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F8" w:rsidRDefault="00673D8C">
      <w:pPr>
        <w:rPr>
          <w:sz w:val="84"/>
        </w:rPr>
      </w:pPr>
      <w:r>
        <w:rPr>
          <w:rFonts w:ascii="黑体" w:eastAsia="黑体" w:hAnsi="黑体"/>
          <w:b/>
          <w:noProof/>
          <w:color w:val="333399"/>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633095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5pt;margin-top:49.85pt;height:0pt;width:56.7pt;z-index:251659264;mso-width-relative:page;mso-height-relative:page;" filled="f" stroked="t" coordsize="21600,21600" o:gfxdata="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IMvDdUA&#10;AAAIAQAADwAAAAAAAAABACAAAAAiAAAAZHJzL2Rvd25yZXYueG1sUEsBAhQAFAAAAAgAh07iQNry&#10;QAvpAQAAqwMAAA4AAAAAAAAAAQAgAAAAJAEAAGRycy9lMm9Eb2MueG1sUEsFBgAAAAAGAAYAWQEA&#10;AH8FAAAAAA==&#10;">
                <v:fill on="f" focussize="0,0"/>
                <v:stroke weight="15pt" color="#4B69B5" joinstyle="round"/>
                <v:imagedata o:title=""/>
                <o:lock v:ext="edit" aspectratio="f"/>
              </v:line>
            </w:pict>
          </mc:Fallback>
        </mc:AlternateContent>
      </w:r>
    </w:p>
    <w:p w:rsidR="000200F8" w:rsidRDefault="00673D8C">
      <w:pPr>
        <w:wordWrap w:val="0"/>
        <w:ind w:right="105"/>
        <w:jc w:val="right"/>
        <w:rPr>
          <w:rFonts w:ascii="黑体" w:eastAsia="黑体" w:hAnsi="黑体"/>
          <w:b/>
          <w:color w:val="333399"/>
          <w:spacing w:val="40"/>
          <w:w w:val="66"/>
          <w:sz w:val="60"/>
          <w:szCs w:val="60"/>
        </w:rPr>
      </w:pPr>
      <w:r>
        <w:rPr>
          <w:rFonts w:ascii="黑体" w:eastAsia="黑体" w:hAnsi="黑体" w:hint="eastAsia"/>
          <w:b/>
          <w:color w:val="333399"/>
          <w:spacing w:val="40"/>
          <w:w w:val="66"/>
          <w:sz w:val="60"/>
          <w:szCs w:val="60"/>
        </w:rPr>
        <w:t>天津市滨海新区人民政府汉沽街道办事处采购2025年度物业管理服务</w:t>
      </w:r>
      <w:r>
        <w:rPr>
          <w:rFonts w:ascii="黑体" w:eastAsia="黑体" w:hAnsi="黑体"/>
          <w:b/>
          <w:color w:val="333399"/>
          <w:spacing w:val="40"/>
          <w:w w:val="66"/>
          <w:sz w:val="60"/>
          <w:szCs w:val="60"/>
        </w:rPr>
        <w:t>项目</w:t>
      </w:r>
    </w:p>
    <w:p w:rsidR="000200F8" w:rsidRDefault="00673D8C">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294005</wp:posOffset>
                </wp:positionH>
                <wp:positionV relativeFrom="paragraph">
                  <wp:posOffset>309880</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15pt;margin-top:24.4pt;height:0pt;width:260.55pt;z-index:251660288;mso-width-relative:page;mso-height-relative:page;" filled="f" stroked="t" coordsize="21600,21600" o:gfxdata="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6jk&#10;E9YAAAAI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ascii="黑体" w:eastAsia="黑体" w:hAnsi="黑体"/>
          <w:b/>
          <w:color w:val="333399"/>
          <w:spacing w:val="40"/>
          <w:w w:val="66"/>
          <w:sz w:val="60"/>
          <w:szCs w:val="60"/>
        </w:rPr>
        <w:t>招标文件</w:t>
      </w:r>
    </w:p>
    <w:p w:rsidR="000200F8" w:rsidRDefault="000200F8">
      <w:pPr>
        <w:ind w:right="1025"/>
        <w:jc w:val="center"/>
        <w:rPr>
          <w:rFonts w:ascii="黑体" w:eastAsia="黑体" w:hAnsi="黑体"/>
          <w:b/>
          <w:spacing w:val="40"/>
          <w:w w:val="66"/>
          <w:sz w:val="60"/>
          <w:szCs w:val="60"/>
        </w:rPr>
      </w:pPr>
    </w:p>
    <w:p w:rsidR="000200F8" w:rsidRDefault="000200F8">
      <w:pPr>
        <w:jc w:val="center"/>
        <w:rPr>
          <w:rFonts w:ascii="黑体" w:eastAsia="黑体" w:hAnsi="黑体"/>
          <w:b/>
          <w:spacing w:val="40"/>
          <w:w w:val="66"/>
          <w:sz w:val="15"/>
          <w:szCs w:val="15"/>
        </w:rPr>
      </w:pPr>
    </w:p>
    <w:p w:rsidR="000200F8" w:rsidRDefault="00673D8C">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bookmarkStart w:id="0" w:name="OLE_LINK8"/>
      <w:bookmarkStart w:id="1" w:name="OLE_LINK9"/>
      <w:r>
        <w:rPr>
          <w:rFonts w:ascii="黑体" w:eastAsia="黑体" w:hAnsi="黑体" w:hint="eastAsia"/>
          <w:b/>
          <w:color w:val="333399"/>
          <w:spacing w:val="40"/>
          <w:w w:val="66"/>
          <w:sz w:val="32"/>
          <w:szCs w:val="32"/>
        </w:rPr>
        <w:t>TJBH-2025-D-0019</w:t>
      </w:r>
      <w:bookmarkEnd w:id="0"/>
      <w:bookmarkEnd w:id="1"/>
      <w:r>
        <w:rPr>
          <w:rFonts w:ascii="黑体" w:eastAsia="黑体" w:hAnsi="黑体"/>
          <w:b/>
          <w:color w:val="333399"/>
          <w:spacing w:val="40"/>
          <w:w w:val="66"/>
          <w:sz w:val="32"/>
          <w:szCs w:val="32"/>
        </w:rPr>
        <w:t>）</w:t>
      </w:r>
    </w:p>
    <w:p w:rsidR="000200F8" w:rsidRDefault="000200F8">
      <w:pPr>
        <w:rPr>
          <w:rFonts w:ascii="黑体" w:eastAsia="黑体" w:hAnsi="黑体"/>
          <w:b/>
          <w:sz w:val="40"/>
        </w:rPr>
      </w:pPr>
    </w:p>
    <w:p w:rsidR="000200F8" w:rsidRDefault="000200F8">
      <w:pPr>
        <w:rPr>
          <w:rFonts w:ascii="黑体" w:eastAsia="黑体" w:hAnsi="黑体"/>
          <w:b/>
          <w:sz w:val="36"/>
        </w:rPr>
      </w:pPr>
    </w:p>
    <w:p w:rsidR="000200F8" w:rsidRDefault="000200F8">
      <w:pPr>
        <w:rPr>
          <w:rFonts w:ascii="黑体" w:eastAsia="黑体" w:hAnsi="黑体"/>
          <w:b/>
          <w:sz w:val="36"/>
        </w:rPr>
      </w:pPr>
    </w:p>
    <w:p w:rsidR="000200F8" w:rsidRDefault="000200F8">
      <w:pPr>
        <w:rPr>
          <w:rFonts w:ascii="黑体" w:eastAsia="黑体" w:hAnsi="黑体"/>
          <w:b/>
          <w:sz w:val="36"/>
        </w:rPr>
      </w:pPr>
    </w:p>
    <w:p w:rsidR="000200F8" w:rsidRDefault="000200F8">
      <w:pPr>
        <w:rPr>
          <w:rFonts w:ascii="黑体" w:eastAsia="黑体" w:hAnsi="黑体"/>
          <w:b/>
          <w:sz w:val="36"/>
        </w:rPr>
      </w:pPr>
    </w:p>
    <w:p w:rsidR="000200F8" w:rsidRDefault="000200F8">
      <w:pPr>
        <w:rPr>
          <w:rFonts w:ascii="黑体" w:eastAsia="黑体" w:hAnsi="黑体"/>
          <w:b/>
          <w:sz w:val="36"/>
        </w:rPr>
      </w:pPr>
    </w:p>
    <w:p w:rsidR="000200F8" w:rsidRDefault="000200F8">
      <w:pPr>
        <w:rPr>
          <w:rFonts w:ascii="黑体" w:eastAsia="黑体" w:hAnsi="黑体"/>
          <w:b/>
          <w:sz w:val="36"/>
        </w:rPr>
      </w:pPr>
    </w:p>
    <w:p w:rsidR="000200F8" w:rsidRDefault="000200F8">
      <w:pPr>
        <w:rPr>
          <w:rFonts w:ascii="黑体" w:eastAsia="黑体" w:hAnsi="黑体"/>
          <w:b/>
          <w:sz w:val="36"/>
        </w:rPr>
      </w:pPr>
    </w:p>
    <w:p w:rsidR="000200F8" w:rsidRDefault="000200F8">
      <w:pPr>
        <w:rPr>
          <w:rFonts w:ascii="黑体" w:eastAsia="黑体" w:hAnsi="黑体"/>
          <w:b/>
          <w:sz w:val="36"/>
        </w:rPr>
      </w:pPr>
    </w:p>
    <w:p w:rsidR="000200F8" w:rsidRDefault="00673D8C">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0200F8" w:rsidRDefault="00673D8C">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Pr>
          <w:rFonts w:ascii="黑体" w:eastAsia="黑体" w:hAnsi="黑体" w:hint="eastAsia"/>
          <w:b/>
          <w:bCs/>
          <w:color w:val="333399"/>
          <w:kern w:val="0"/>
          <w:sz w:val="44"/>
          <w:szCs w:val="44"/>
        </w:rPr>
        <w:t>3</w:t>
      </w:r>
    </w:p>
    <w:p w:rsidR="000200F8" w:rsidRDefault="000200F8">
      <w:pPr>
        <w:widowControl/>
        <w:jc w:val="left"/>
        <w:rPr>
          <w:rFonts w:ascii="黑体" w:eastAsia="黑体" w:hAnsi="黑体"/>
          <w:b/>
          <w:bCs/>
          <w:kern w:val="0"/>
          <w:sz w:val="44"/>
          <w:szCs w:val="44"/>
        </w:rPr>
      </w:pPr>
    </w:p>
    <w:p w:rsidR="000200F8" w:rsidRDefault="000200F8" w:rsidP="006D6036">
      <w:pPr>
        <w:ind w:firstLineChars="100" w:firstLine="411"/>
        <w:jc w:val="center"/>
        <w:rPr>
          <w:b/>
          <w:spacing w:val="20"/>
          <w:w w:val="80"/>
          <w:sz w:val="48"/>
          <w:szCs w:val="48"/>
        </w:rPr>
        <w:sectPr w:rsidR="000200F8">
          <w:pgSz w:w="11906" w:h="16838"/>
          <w:pgMar w:top="1440" w:right="1797" w:bottom="1440" w:left="1797" w:header="851" w:footer="992" w:gutter="0"/>
          <w:pgNumType w:start="1"/>
          <w:cols w:space="425"/>
          <w:docGrid w:type="linesAndChars" w:linePitch="285" w:charSpace="-3449"/>
        </w:sectPr>
      </w:pPr>
    </w:p>
    <w:p w:rsidR="000200F8" w:rsidRDefault="00673D8C" w:rsidP="006D6036">
      <w:pPr>
        <w:ind w:firstLineChars="100" w:firstLine="411"/>
        <w:jc w:val="center"/>
        <w:rPr>
          <w:b/>
          <w:spacing w:val="20"/>
          <w:w w:val="80"/>
          <w:sz w:val="48"/>
          <w:szCs w:val="48"/>
        </w:rPr>
      </w:pPr>
      <w:r>
        <w:rPr>
          <w:rFonts w:hAnsiTheme="minorEastAsia"/>
          <w:b/>
          <w:spacing w:val="20"/>
          <w:w w:val="80"/>
          <w:sz w:val="48"/>
          <w:szCs w:val="48"/>
        </w:rPr>
        <w:lastRenderedPageBreak/>
        <w:t>目录</w:t>
      </w:r>
    </w:p>
    <w:p w:rsidR="000200F8" w:rsidRDefault="00673D8C">
      <w:pPr>
        <w:spacing w:line="560" w:lineRule="exact"/>
        <w:ind w:rightChars="-73" w:right="-141"/>
        <w:rPr>
          <w:b/>
          <w:sz w:val="24"/>
        </w:rPr>
      </w:pPr>
      <w:r>
        <w:rPr>
          <w:rFonts w:hAnsiTheme="minorEastAsia"/>
          <w:b/>
          <w:sz w:val="24"/>
        </w:rPr>
        <w:t>第一部分投标邀请函</w:t>
      </w:r>
    </w:p>
    <w:p w:rsidR="000200F8" w:rsidRDefault="000200F8">
      <w:pPr>
        <w:spacing w:line="560" w:lineRule="exact"/>
        <w:ind w:rightChars="-73" w:right="-141"/>
        <w:rPr>
          <w:b/>
          <w:sz w:val="24"/>
        </w:rPr>
      </w:pPr>
    </w:p>
    <w:p w:rsidR="000200F8" w:rsidRDefault="00673D8C">
      <w:pPr>
        <w:spacing w:line="560" w:lineRule="exact"/>
        <w:ind w:rightChars="-73" w:right="-141"/>
        <w:rPr>
          <w:b/>
          <w:sz w:val="24"/>
        </w:rPr>
      </w:pPr>
      <w:r>
        <w:rPr>
          <w:rFonts w:hAnsiTheme="minorEastAsia"/>
          <w:b/>
          <w:sz w:val="24"/>
        </w:rPr>
        <w:t>第二部分招标项目要求</w:t>
      </w:r>
    </w:p>
    <w:p w:rsidR="000200F8" w:rsidRDefault="000200F8">
      <w:pPr>
        <w:spacing w:line="560" w:lineRule="exact"/>
        <w:ind w:rightChars="-73" w:right="-141"/>
        <w:rPr>
          <w:b/>
          <w:sz w:val="24"/>
        </w:rPr>
      </w:pPr>
    </w:p>
    <w:p w:rsidR="000200F8" w:rsidRDefault="00673D8C">
      <w:pPr>
        <w:spacing w:line="560" w:lineRule="exact"/>
        <w:ind w:rightChars="-73" w:right="-141"/>
        <w:rPr>
          <w:b/>
          <w:sz w:val="24"/>
        </w:rPr>
      </w:pPr>
      <w:r>
        <w:rPr>
          <w:rFonts w:hAnsiTheme="minorEastAsia"/>
          <w:b/>
          <w:sz w:val="24"/>
        </w:rPr>
        <w:t>第三部分投标须知</w:t>
      </w:r>
    </w:p>
    <w:p w:rsidR="000200F8" w:rsidRDefault="000200F8">
      <w:pPr>
        <w:spacing w:line="560" w:lineRule="exact"/>
        <w:ind w:rightChars="-73" w:right="-141"/>
        <w:rPr>
          <w:sz w:val="24"/>
        </w:rPr>
      </w:pPr>
    </w:p>
    <w:p w:rsidR="000200F8" w:rsidRDefault="00673D8C">
      <w:pPr>
        <w:spacing w:line="560" w:lineRule="exact"/>
        <w:rPr>
          <w:b/>
          <w:sz w:val="24"/>
        </w:rPr>
      </w:pPr>
      <w:r>
        <w:rPr>
          <w:rFonts w:hAnsiTheme="minorEastAsia"/>
          <w:b/>
          <w:sz w:val="24"/>
        </w:rPr>
        <w:t>第四部分合同条款</w:t>
      </w:r>
    </w:p>
    <w:p w:rsidR="000200F8" w:rsidRDefault="000200F8">
      <w:pPr>
        <w:spacing w:line="560" w:lineRule="exact"/>
        <w:rPr>
          <w:sz w:val="24"/>
        </w:rPr>
      </w:pPr>
    </w:p>
    <w:p w:rsidR="000200F8" w:rsidRDefault="00673D8C">
      <w:pPr>
        <w:spacing w:line="560" w:lineRule="exact"/>
        <w:rPr>
          <w:sz w:val="24"/>
        </w:rPr>
      </w:pPr>
      <w:r>
        <w:rPr>
          <w:rFonts w:hAnsiTheme="minorEastAsia"/>
          <w:b/>
          <w:sz w:val="24"/>
        </w:rPr>
        <w:t>第五部分投标文件格式</w:t>
      </w:r>
    </w:p>
    <w:p w:rsidR="000200F8" w:rsidRDefault="000200F8">
      <w:pPr>
        <w:rPr>
          <w:sz w:val="24"/>
        </w:rPr>
      </w:pPr>
    </w:p>
    <w:p w:rsidR="000200F8" w:rsidRDefault="000200F8">
      <w:pPr>
        <w:rPr>
          <w:sz w:val="24"/>
        </w:rPr>
      </w:pPr>
    </w:p>
    <w:p w:rsidR="000200F8" w:rsidRDefault="000200F8">
      <w:pPr>
        <w:rPr>
          <w:sz w:val="24"/>
        </w:rPr>
      </w:pPr>
    </w:p>
    <w:p w:rsidR="000200F8" w:rsidRDefault="000200F8">
      <w:pPr>
        <w:rPr>
          <w:sz w:val="24"/>
        </w:rPr>
      </w:pPr>
    </w:p>
    <w:p w:rsidR="000200F8" w:rsidRDefault="000200F8">
      <w:pPr>
        <w:rPr>
          <w:sz w:val="24"/>
        </w:rPr>
      </w:pPr>
    </w:p>
    <w:p w:rsidR="000200F8" w:rsidRDefault="000200F8">
      <w:pPr>
        <w:rPr>
          <w:sz w:val="24"/>
        </w:rPr>
      </w:pPr>
    </w:p>
    <w:p w:rsidR="000200F8" w:rsidRDefault="000200F8">
      <w:pPr>
        <w:rPr>
          <w:b/>
        </w:rPr>
      </w:pPr>
    </w:p>
    <w:p w:rsidR="000200F8" w:rsidRDefault="000200F8">
      <w:pPr>
        <w:pStyle w:val="ac"/>
        <w:rPr>
          <w:rFonts w:ascii="Times New Roman" w:hAnsi="Times New Roman"/>
        </w:rPr>
        <w:sectPr w:rsidR="000200F8">
          <w:pgSz w:w="11906" w:h="16838"/>
          <w:pgMar w:top="1440" w:right="1797" w:bottom="1440" w:left="1797" w:header="851" w:footer="992" w:gutter="0"/>
          <w:pgNumType w:start="1"/>
          <w:cols w:space="425"/>
          <w:docGrid w:type="linesAndChars" w:linePitch="285" w:charSpace="-3449"/>
        </w:sectPr>
      </w:pPr>
      <w:bookmarkStart w:id="2" w:name="_Toc412903614"/>
    </w:p>
    <w:p w:rsidR="000200F8" w:rsidRDefault="00673D8C">
      <w:pPr>
        <w:pStyle w:val="ac"/>
        <w:rPr>
          <w:rFonts w:ascii="Times New Roman" w:hAnsi="Times New Roman"/>
        </w:rPr>
      </w:pPr>
      <w:r>
        <w:rPr>
          <w:rFonts w:ascii="Times New Roman" w:hAnsiTheme="minorEastAsia"/>
        </w:rPr>
        <w:lastRenderedPageBreak/>
        <w:t>第一部分投标邀请函</w:t>
      </w:r>
      <w:bookmarkEnd w:id="2"/>
    </w:p>
    <w:p w:rsidR="000200F8" w:rsidRDefault="00673D8C" w:rsidP="006D6036">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受天津市滨海新区人民政府汉沽街道办事处委托，天津市滨海新区政府采购中心将以公开招标方式，对</w:t>
      </w:r>
      <w:bookmarkStart w:id="3" w:name="OLE_LINK13"/>
      <w:bookmarkStart w:id="4" w:name="OLE_LINK14"/>
      <w:r>
        <w:rPr>
          <w:rFonts w:ascii="Times New Roman" w:eastAsia="宋体" w:hAnsiTheme="minorEastAsia" w:cs="Times New Roman" w:hint="eastAsia"/>
          <w:color w:val="auto"/>
          <w:szCs w:val="32"/>
        </w:rPr>
        <w:t>天津市滨海新区人民政府汉沽街道办事处采购</w:t>
      </w:r>
      <w:r>
        <w:rPr>
          <w:rFonts w:ascii="Times New Roman" w:eastAsia="宋体" w:hAnsiTheme="minorEastAsia" w:cs="Times New Roman" w:hint="eastAsia"/>
          <w:color w:val="auto"/>
          <w:szCs w:val="32"/>
        </w:rPr>
        <w:t>2025</w:t>
      </w:r>
      <w:r>
        <w:rPr>
          <w:rFonts w:ascii="Times New Roman" w:eastAsia="宋体" w:hAnsiTheme="minorEastAsia" w:cs="Times New Roman" w:hint="eastAsia"/>
          <w:color w:val="auto"/>
          <w:szCs w:val="32"/>
        </w:rPr>
        <w:t>年度物业管理服务项目</w:t>
      </w:r>
      <w:bookmarkEnd w:id="3"/>
      <w:bookmarkEnd w:id="4"/>
      <w:r>
        <w:rPr>
          <w:rFonts w:ascii="Times New Roman" w:eastAsia="宋体" w:hAnsiTheme="minorEastAsia" w:cs="Times New Roman"/>
          <w:color w:val="auto"/>
          <w:szCs w:val="32"/>
        </w:rPr>
        <w:t>实施政府采购。现欢迎合格的供应商参加投标。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（一）项目名称：</w:t>
      </w:r>
      <w:r>
        <w:rPr>
          <w:rFonts w:ascii="Times New Roman" w:eastAsia="宋体" w:hAnsiTheme="minorEastAsia" w:cs="Times New Roman" w:hint="eastAsia"/>
          <w:color w:val="auto"/>
        </w:rPr>
        <w:t>天津市滨海新区人民政府汉沽街道办事处采购</w:t>
      </w:r>
      <w:r>
        <w:rPr>
          <w:rFonts w:ascii="Times New Roman" w:eastAsia="宋体" w:hAnsiTheme="minorEastAsia" w:cs="Times New Roman" w:hint="eastAsia"/>
          <w:color w:val="auto"/>
        </w:rPr>
        <w:t>2025</w:t>
      </w:r>
      <w:r>
        <w:rPr>
          <w:rFonts w:ascii="Times New Roman" w:eastAsia="宋体" w:hAnsiTheme="minorEastAsia" w:cs="Times New Roman" w:hint="eastAsia"/>
          <w:color w:val="auto"/>
        </w:rPr>
        <w:t>年度物业管理服务项目</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w:t>
      </w:r>
      <w:bookmarkStart w:id="5" w:name="OLE_LINK15"/>
      <w:bookmarkStart w:id="6" w:name="OLE_LINK16"/>
      <w:r>
        <w:rPr>
          <w:rFonts w:ascii="Times New Roman" w:eastAsia="宋体" w:hAnsiTheme="minorEastAsia" w:cs="Times New Roman"/>
          <w:color w:val="auto"/>
        </w:rPr>
        <w:t>项目编号：</w:t>
      </w:r>
      <w:r>
        <w:rPr>
          <w:rFonts w:ascii="Times New Roman" w:eastAsia="宋体" w:hAnsiTheme="minorEastAsia" w:cs="Times New Roman" w:hint="eastAsia"/>
          <w:color w:val="auto"/>
        </w:rPr>
        <w:t>TJBH-2025-D-0019</w:t>
      </w:r>
      <w:bookmarkEnd w:id="5"/>
      <w:bookmarkEnd w:id="6"/>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0200F8" w:rsidRDefault="00673D8C" w:rsidP="006D6036">
      <w:pPr>
        <w:pStyle w:val="Default"/>
        <w:ind w:firstLineChars="196" w:firstLine="437"/>
        <w:rPr>
          <w:rFonts w:ascii="Times New Roman" w:eastAsia="宋体" w:hAnsi="Times New Roman"/>
          <w:color w:val="auto"/>
        </w:rPr>
      </w:pPr>
      <w:r>
        <w:rPr>
          <w:rFonts w:ascii="Times New Roman" w:eastAsia="宋体" w:hAnsiTheme="minorEastAsia" w:hint="eastAsia"/>
          <w:color w:val="auto"/>
        </w:rPr>
        <w:t>第一包：物业管理服务</w:t>
      </w:r>
      <w:r>
        <w:rPr>
          <w:rFonts w:ascii="Times New Roman" w:eastAsia="宋体" w:hAnsi="Times New Roman" w:hint="eastAsia"/>
          <w:color w:val="auto"/>
        </w:rPr>
        <w:t>1</w:t>
      </w:r>
      <w:r>
        <w:rPr>
          <w:rFonts w:ascii="Times New Roman" w:eastAsia="宋体" w:hAnsiTheme="minorEastAsia" w:hint="eastAsia"/>
          <w:color w:val="auto"/>
        </w:rPr>
        <w:t>项，合同履行期限</w:t>
      </w:r>
      <w:r>
        <w:rPr>
          <w:rFonts w:ascii="Times New Roman" w:eastAsia="宋体" w:hAnsi="Times New Roman" w:hint="eastAsia"/>
          <w:color w:val="auto"/>
        </w:rPr>
        <w:t>1</w:t>
      </w:r>
      <w:r>
        <w:rPr>
          <w:rFonts w:ascii="Times New Roman" w:eastAsia="宋体" w:hAnsiTheme="minorEastAsia" w:hint="eastAsia"/>
          <w:color w:val="auto"/>
        </w:rPr>
        <w:t>年。</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hint="eastAsia"/>
          <w:color w:val="auto"/>
        </w:rPr>
        <w:t>2330000</w:t>
      </w:r>
      <w:r>
        <w:rPr>
          <w:rFonts w:ascii="Times New Roman" w:eastAsia="宋体" w:hAnsiTheme="minorEastAsia" w:cs="Times New Roman" w:hint="eastAsia"/>
          <w:color w:val="auto"/>
        </w:rPr>
        <w:t>元</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bookmarkStart w:id="7" w:name="OLE_LINK10"/>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0200F8" w:rsidRDefault="00673D8C" w:rsidP="006D6036">
      <w:pPr>
        <w:pStyle w:val="Default"/>
        <w:spacing w:line="360" w:lineRule="auto"/>
        <w:ind w:firstLineChars="200" w:firstLine="446"/>
        <w:rPr>
          <w:rFonts w:ascii="Times New Roman" w:eastAsia="宋体" w:hAnsiTheme="minorEastAsia"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0200F8" w:rsidRDefault="00673D8C" w:rsidP="006D603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（三）本项目不接受联合体投标。</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（四）</w:t>
      </w:r>
      <w:bookmarkStart w:id="8" w:name="OLE_LINK7"/>
      <w:r>
        <w:rPr>
          <w:rFonts w:ascii="Times New Roman" w:eastAsia="宋体" w:hAnsiTheme="minorEastAsia" w:cs="Times New Roman" w:hint="eastAsia"/>
          <w:color w:val="auto"/>
        </w:rPr>
        <w:t>本项目专门面向小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采购</w:t>
      </w:r>
      <w:bookmarkEnd w:id="8"/>
      <w:r>
        <w:rPr>
          <w:rFonts w:ascii="Times New Roman" w:eastAsia="宋体" w:hAnsiTheme="minorEastAsia" w:cs="Times New Roman" w:hint="eastAsia"/>
          <w:color w:val="auto"/>
        </w:rPr>
        <w:t>，提供《中小企业声明函》。</w:t>
      </w:r>
    </w:p>
    <w:bookmarkEnd w:id="7"/>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0200F8" w:rsidRDefault="00673D8C" w:rsidP="006D6036">
      <w:pPr>
        <w:pStyle w:val="Default"/>
        <w:spacing w:line="360" w:lineRule="auto"/>
        <w:ind w:firstLineChars="200" w:firstLine="446"/>
        <w:rPr>
          <w:rFonts w:ascii="Times New Roman" w:eastAsia="宋体" w:hAnsi="Times New Roman" w:cs="Times New Roman"/>
          <w:color w:val="auto"/>
        </w:rPr>
      </w:pPr>
      <w:bookmarkStart w:id="9" w:name="OLE_LINK4"/>
      <w:bookmarkStart w:id="10" w:name="OLE_LINK3"/>
      <w:r>
        <w:rPr>
          <w:rFonts w:ascii="Times New Roman" w:eastAsia="宋体" w:hAnsiTheme="minorEastAsia" w:cs="Times New Roman"/>
          <w:color w:val="auto"/>
        </w:rPr>
        <w:t>（一）</w:t>
      </w:r>
      <w:r>
        <w:rPr>
          <w:rFonts w:ascii="Times New Roman" w:eastAsia="宋体" w:hAnsiTheme="minorEastAsia" w:cs="Times New Roman" w:hint="eastAsia"/>
          <w:color w:val="auto"/>
        </w:rPr>
        <w:t>本项目专门面向小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采购。</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（二）根据财政部发布的《关于政府采购支持监狱企业发展有关问题的通知》规定，监狱企业视同小微企业。</w:t>
      </w:r>
    </w:p>
    <w:bookmarkEnd w:id="9"/>
    <w:bookmarkEnd w:id="10"/>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0200F8" w:rsidRDefault="00673D8C" w:rsidP="006D6036">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200F8" w:rsidRDefault="00673D8C" w:rsidP="006D6036">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0200F8" w:rsidRDefault="00673D8C" w:rsidP="006D603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r>
        <w:rPr>
          <w:rFonts w:ascii="Times New Roman" w:eastAsia="宋体" w:hAnsiTheme="minorEastAsia" w:cs="Times New Roman" w:hint="eastAsia"/>
          <w:color w:val="auto"/>
        </w:rPr>
        <w:lastRenderedPageBreak/>
        <w:t>（</w:t>
      </w:r>
      <w:hyperlink r:id="rId10" w:history="1">
        <w:r>
          <w:rPr>
            <w:rStyle w:val="af"/>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1" w:history="1">
        <w:r>
          <w:rPr>
            <w:rStyle w:val="af"/>
            <w:rFonts w:ascii="Times New Roman" w:eastAsia="宋体" w:hAnsi="Times New Roman" w:cs="Times New Roman"/>
          </w:rPr>
          <w:t>http://www.ccgp.gov.cn/</w:t>
        </w:r>
      </w:hyperlink>
      <w:r>
        <w:rPr>
          <w:rFonts w:ascii="Times New Roman" w:eastAsia="宋体" w:hAnsiTheme="minorEastAsia"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bookmarkStart w:id="11" w:name="_Toc412903615"/>
      <w:r>
        <w:rPr>
          <w:rFonts w:ascii="Times New Roman" w:eastAsia="宋体" w:hAnsi="Times New Roman" w:cs="Times New Roman"/>
          <w:color w:val="auto"/>
        </w:rPr>
        <w:t>六、获取招标文件时间、方式</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3</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14</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3</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21</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color w:val="auto"/>
        </w:rPr>
        <w:t>17:00</w:t>
      </w:r>
      <w:r>
        <w:rPr>
          <w:rFonts w:ascii="Times New Roman" w:eastAsia="宋体" w:hAnsi="Times New Roman" w:hint="eastAsia"/>
          <w:color w:val="auto"/>
        </w:rPr>
        <w:t>（北</w:t>
      </w:r>
      <w:r>
        <w:rPr>
          <w:rFonts w:ascii="Times New Roman" w:eastAsia="宋体" w:hAnsi="Times New Roman" w:hint="eastAsia"/>
        </w:rPr>
        <w:t>京时间，法定节假日除外）。</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3"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4"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Pr>
          <w:rFonts w:ascii="Times New Roman" w:eastAsia="宋体" w:hAnsi="Times New Roman" w:cs="Times New Roman" w:hint="eastAsia"/>
          <w:color w:val="auto"/>
        </w:rPr>
        <w:t>14</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0938E2">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5"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0938E2">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6"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0938E2">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7"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（三）网上开标公示时间：</w:t>
      </w: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4</w:t>
      </w:r>
      <w:r>
        <w:rPr>
          <w:rFonts w:ascii="Times New Roman" w:eastAsia="宋体" w:hAnsi="Times New Roman" w:cs="Times New Roman"/>
          <w:color w:val="auto"/>
        </w:rPr>
        <w:t>月</w:t>
      </w:r>
      <w:r w:rsidR="000938E2">
        <w:rPr>
          <w:rFonts w:ascii="Times New Roman" w:eastAsia="宋体" w:hAnsi="Times New Roman" w:cs="Times New Roman" w:hint="eastAsia"/>
          <w:color w:val="auto"/>
        </w:rPr>
        <w:t>7</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8"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徐春雨</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9" w:history="1">
        <w:r>
          <w:rPr>
            <w:rStyle w:val="af"/>
            <w:rFonts w:ascii="Times New Roman" w:eastAsia="宋体" w:hAnsi="Times New Roman" w:cs="Times New Roman"/>
          </w:rPr>
          <w:t>http://tjgpc.zwfwb.tj.gov.cn/</w:t>
        </w:r>
      </w:hyperlink>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25852715</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（一）采购人名称：天津市滨海新区人民政府汉沽街道办事处</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（二）采购人地址：天津市滨海新区汉沽滨河路</w:t>
      </w:r>
      <w:r>
        <w:rPr>
          <w:rFonts w:ascii="Times New Roman" w:eastAsia="宋体" w:hAnsi="Times New Roman" w:cs="Times New Roman"/>
          <w:color w:val="auto"/>
        </w:rPr>
        <w:t>10</w:t>
      </w:r>
      <w:r>
        <w:rPr>
          <w:rFonts w:ascii="Times New Roman" w:eastAsia="宋体" w:hAnsi="Times New Roman" w:cs="Times New Roman"/>
          <w:color w:val="auto"/>
        </w:rPr>
        <w:t>号</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（三）采购人联系人：刘超群</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25687067</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w:t>
      </w:r>
      <w:r>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财政办</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张忠良</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25686533</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天津市滨海新区汉沽滨河路</w:t>
      </w:r>
      <w:r>
        <w:rPr>
          <w:rFonts w:ascii="Times New Roman" w:eastAsia="宋体" w:hAnsi="Times New Roman" w:cs="Times New Roman"/>
          <w:color w:val="auto"/>
        </w:rPr>
        <w:t>10</w:t>
      </w:r>
      <w:r>
        <w:rPr>
          <w:rFonts w:ascii="Times New Roman" w:eastAsia="宋体" w:hAnsi="Times New Roman" w:cs="Times New Roman"/>
          <w:color w:val="auto"/>
        </w:rPr>
        <w:t>号</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0200F8" w:rsidRDefault="00673D8C">
      <w:pPr>
        <w:pStyle w:val="Default"/>
        <w:spacing w:line="360" w:lineRule="auto"/>
        <w:jc w:val="right"/>
        <w:rPr>
          <w:rFonts w:ascii="Times New Roman" w:eastAsia="宋体" w:hAnsi="Times New Roman"/>
          <w:b/>
          <w:bCs/>
          <w:color w:val="auto"/>
          <w:kern w:val="28"/>
          <w:sz w:val="32"/>
          <w:szCs w:val="32"/>
        </w:rPr>
      </w:pP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3</w:t>
      </w:r>
      <w:r>
        <w:rPr>
          <w:rFonts w:ascii="Times New Roman" w:eastAsia="宋体" w:hAnsi="Times New Roman" w:cs="Times New Roman"/>
          <w:color w:val="auto"/>
        </w:rPr>
        <w:t>月</w:t>
      </w:r>
      <w:r>
        <w:rPr>
          <w:rFonts w:ascii="Times New Roman" w:eastAsia="宋体" w:hAnsi="Times New Roman" w:cs="Times New Roman" w:hint="eastAsia"/>
          <w:color w:val="auto"/>
        </w:rPr>
        <w:t>14</w:t>
      </w:r>
      <w:r>
        <w:rPr>
          <w:rFonts w:ascii="Times New Roman" w:eastAsia="宋体" w:hAnsi="Times New Roman" w:cs="Times New Roman"/>
          <w:color w:val="auto"/>
        </w:rPr>
        <w:t>日</w:t>
      </w:r>
      <w:r>
        <w:rPr>
          <w:rFonts w:ascii="Times New Roman" w:eastAsia="宋体" w:hAnsi="Times New Roman"/>
          <w:color w:val="auto"/>
        </w:rPr>
        <w:br w:type="page"/>
      </w:r>
    </w:p>
    <w:p w:rsidR="000200F8" w:rsidRDefault="00673D8C">
      <w:pPr>
        <w:pStyle w:val="ac"/>
        <w:rPr>
          <w:rFonts w:ascii="Times New Roman" w:hAnsi="Times New Roman"/>
        </w:rPr>
      </w:pPr>
      <w:r>
        <w:rPr>
          <w:rFonts w:ascii="Times New Roman" w:hAnsiTheme="minorEastAsia"/>
        </w:rPr>
        <w:lastRenderedPageBreak/>
        <w:t>第二部分招标项目要求</w:t>
      </w:r>
      <w:bookmarkEnd w:id="11"/>
    </w:p>
    <w:p w:rsidR="000200F8" w:rsidRDefault="00673D8C" w:rsidP="006D6036">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0200F8" w:rsidRDefault="00673D8C" w:rsidP="006D6036">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0200F8" w:rsidRDefault="00673D8C" w:rsidP="006D6036">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0200F8" w:rsidRDefault="00673D8C" w:rsidP="006D6036">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0200F8" w:rsidRDefault="00673D8C" w:rsidP="006D6036">
      <w:pPr>
        <w:spacing w:line="360" w:lineRule="auto"/>
        <w:ind w:firstLineChars="200" w:firstLine="446"/>
        <w:rPr>
          <w:kern w:val="0"/>
          <w:sz w:val="24"/>
          <w:szCs w:val="24"/>
        </w:rPr>
      </w:pPr>
      <w:r>
        <w:rPr>
          <w:rFonts w:hint="eastAsia"/>
          <w:color w:val="000000" w:themeColor="text1"/>
          <w:kern w:val="0"/>
          <w:sz w:val="24"/>
          <w:szCs w:val="24"/>
        </w:rPr>
        <w:t xml:space="preserve">3. </w:t>
      </w:r>
      <w:r>
        <w:rPr>
          <w:rFonts w:hint="eastAsia"/>
          <w:color w:val="000000" w:themeColor="text1"/>
          <w:kern w:val="0"/>
          <w:sz w:val="24"/>
          <w:szCs w:val="24"/>
        </w:rPr>
        <w:t>投标报价在不超采购预算的前提下，其合理性由评审委员会在评分中予以考虑。</w:t>
      </w:r>
      <w:r>
        <w:rPr>
          <w:rFonts w:hint="eastAsia"/>
          <w:kern w:val="0"/>
          <w:sz w:val="24"/>
          <w:szCs w:val="24"/>
        </w:rPr>
        <w:t>若出现异常低价投标情况，评审委员会启动异常低价投标审查程序（详见本文件第三部分</w:t>
      </w:r>
      <w:r>
        <w:rPr>
          <w:rFonts w:hint="eastAsia"/>
          <w:kern w:val="0"/>
          <w:sz w:val="24"/>
          <w:szCs w:val="24"/>
        </w:rPr>
        <w:t>31.1</w:t>
      </w:r>
      <w:r>
        <w:rPr>
          <w:rFonts w:hint="eastAsia"/>
          <w:kern w:val="0"/>
          <w:sz w:val="24"/>
          <w:szCs w:val="24"/>
        </w:rPr>
        <w:t>）。</w:t>
      </w:r>
    </w:p>
    <w:p w:rsidR="000200F8" w:rsidRDefault="00673D8C" w:rsidP="006D6036">
      <w:pPr>
        <w:spacing w:line="360" w:lineRule="auto"/>
        <w:ind w:firstLineChars="200" w:firstLine="446"/>
        <w:rPr>
          <w:kern w:val="0"/>
          <w:sz w:val="24"/>
          <w:szCs w:val="24"/>
        </w:rPr>
      </w:pPr>
      <w:r>
        <w:rPr>
          <w:rFonts w:hint="eastAsia"/>
          <w:kern w:val="0"/>
          <w:sz w:val="24"/>
          <w:szCs w:val="24"/>
        </w:rPr>
        <w:t xml:space="preserve">4. </w:t>
      </w:r>
      <w:r>
        <w:rPr>
          <w:rFonts w:hAnsiTheme="minorEastAsia"/>
          <w:sz w:val="24"/>
        </w:rPr>
        <w:t>验收相关费用由投标人负责。</w:t>
      </w:r>
    </w:p>
    <w:p w:rsidR="000200F8" w:rsidRDefault="00673D8C" w:rsidP="006D6036">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0200F8" w:rsidRDefault="00673D8C" w:rsidP="006D6036">
      <w:pPr>
        <w:autoSpaceDE w:val="0"/>
        <w:autoSpaceDN w:val="0"/>
        <w:adjustRightInd w:val="0"/>
        <w:spacing w:line="360" w:lineRule="auto"/>
        <w:ind w:firstLineChars="200" w:firstLine="446"/>
        <w:rPr>
          <w:sz w:val="24"/>
        </w:rPr>
      </w:pPr>
      <w:r>
        <w:rPr>
          <w:sz w:val="24"/>
        </w:rPr>
        <w:t xml:space="preserve">1. </w:t>
      </w:r>
      <w:r>
        <w:rPr>
          <w:rFonts w:hAnsiTheme="minorEastAsia"/>
          <w:sz w:val="24"/>
        </w:rPr>
        <w:t>时间要求：</w:t>
      </w:r>
      <w:r>
        <w:rPr>
          <w:rFonts w:hAnsiTheme="minorEastAsia" w:hint="eastAsia"/>
          <w:sz w:val="24"/>
        </w:rPr>
        <w:t>合同规定的服务起始之日起</w:t>
      </w:r>
      <w:r>
        <w:rPr>
          <w:rFonts w:hint="eastAsia"/>
          <w:sz w:val="24"/>
        </w:rPr>
        <w:t>一年</w:t>
      </w:r>
      <w:r>
        <w:rPr>
          <w:rFonts w:hAnsiTheme="minorEastAsia" w:hint="eastAsia"/>
          <w:sz w:val="24"/>
        </w:rPr>
        <w:t>的服务期，签订合同之日起</w:t>
      </w:r>
      <w:r>
        <w:rPr>
          <w:rFonts w:hint="eastAsia"/>
          <w:sz w:val="24"/>
        </w:rPr>
        <w:t>5</w:t>
      </w:r>
      <w:r>
        <w:rPr>
          <w:rFonts w:hAnsiTheme="minorEastAsia" w:hint="eastAsia"/>
          <w:sz w:val="24"/>
        </w:rPr>
        <w:t>日内物业人员进场服务</w:t>
      </w:r>
      <w:r>
        <w:rPr>
          <w:rFonts w:hAnsiTheme="minorEastAsia"/>
          <w:sz w:val="24"/>
        </w:rPr>
        <w:t>（特殊情况以合同为准）。</w:t>
      </w:r>
    </w:p>
    <w:p w:rsidR="000200F8" w:rsidRDefault="00673D8C" w:rsidP="006D6036">
      <w:pPr>
        <w:spacing w:line="360" w:lineRule="auto"/>
        <w:ind w:firstLineChars="200" w:firstLine="446"/>
        <w:rPr>
          <w:sz w:val="24"/>
          <w:szCs w:val="24"/>
        </w:rPr>
      </w:pPr>
      <w:r>
        <w:rPr>
          <w:sz w:val="24"/>
        </w:rPr>
        <w:t xml:space="preserve">2. </w:t>
      </w:r>
      <w:r>
        <w:rPr>
          <w:rFonts w:hAnsiTheme="minorEastAsia"/>
          <w:sz w:val="24"/>
        </w:rPr>
        <w:t>服务地点：</w:t>
      </w:r>
      <w:r>
        <w:rPr>
          <w:rFonts w:hint="eastAsia"/>
          <w:sz w:val="24"/>
          <w:szCs w:val="24"/>
        </w:rPr>
        <w:t>汉沽街道办事处、文化活动中心、东横街</w:t>
      </w:r>
      <w:r>
        <w:rPr>
          <w:rFonts w:hint="eastAsia"/>
          <w:sz w:val="24"/>
          <w:szCs w:val="24"/>
        </w:rPr>
        <w:t>18</w:t>
      </w:r>
      <w:r>
        <w:rPr>
          <w:rFonts w:hint="eastAsia"/>
          <w:sz w:val="24"/>
          <w:szCs w:val="24"/>
        </w:rPr>
        <w:t>号和大田村</w:t>
      </w:r>
      <w:r>
        <w:rPr>
          <w:rFonts w:hint="eastAsia"/>
          <w:sz w:val="24"/>
          <w:szCs w:val="24"/>
        </w:rPr>
        <w:t>2</w:t>
      </w:r>
      <w:r>
        <w:rPr>
          <w:rFonts w:hint="eastAsia"/>
          <w:sz w:val="24"/>
          <w:szCs w:val="24"/>
        </w:rPr>
        <w:t>号</w:t>
      </w:r>
    </w:p>
    <w:p w:rsidR="000200F8" w:rsidRDefault="00673D8C" w:rsidP="006D6036">
      <w:pPr>
        <w:autoSpaceDE w:val="0"/>
        <w:autoSpaceDN w:val="0"/>
        <w:adjustRightInd w:val="0"/>
        <w:spacing w:line="360" w:lineRule="auto"/>
        <w:ind w:firstLineChars="200" w:firstLine="446"/>
        <w:rPr>
          <w:color w:val="FF0000"/>
          <w:sz w:val="24"/>
        </w:rPr>
      </w:pPr>
      <w:r>
        <w:rPr>
          <w:rFonts w:hAnsiTheme="minorEastAsia"/>
          <w:sz w:val="24"/>
        </w:rPr>
        <w:t>（</w:t>
      </w:r>
      <w:r>
        <w:rPr>
          <w:rFonts w:hAnsiTheme="minorEastAsia" w:hint="eastAsia"/>
          <w:sz w:val="24"/>
        </w:rPr>
        <w:t>三</w:t>
      </w:r>
      <w:r>
        <w:rPr>
          <w:rFonts w:hAnsiTheme="minorEastAsia"/>
          <w:sz w:val="24"/>
        </w:rPr>
        <w:t>）付款</w:t>
      </w:r>
      <w:r>
        <w:rPr>
          <w:rFonts w:hAnsiTheme="minorEastAsia" w:hint="eastAsia"/>
          <w:sz w:val="24"/>
        </w:rPr>
        <w:t>条件</w:t>
      </w:r>
    </w:p>
    <w:p w:rsidR="000200F8" w:rsidRDefault="00673D8C" w:rsidP="006D6036">
      <w:pPr>
        <w:autoSpaceDE w:val="0"/>
        <w:autoSpaceDN w:val="0"/>
        <w:adjustRightInd w:val="0"/>
        <w:spacing w:line="360" w:lineRule="auto"/>
        <w:ind w:firstLineChars="200" w:firstLine="446"/>
        <w:rPr>
          <w:rFonts w:hAnsiTheme="minorEastAsia"/>
          <w:sz w:val="24"/>
        </w:rPr>
      </w:pPr>
      <w:r>
        <w:rPr>
          <w:rFonts w:hint="eastAsia"/>
          <w:sz w:val="24"/>
        </w:rPr>
        <w:t>每季度按照考核成绩确定应付服务费金额</w:t>
      </w:r>
    </w:p>
    <w:p w:rsidR="000200F8" w:rsidRDefault="00673D8C" w:rsidP="006D6036">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四</w:t>
      </w:r>
      <w:r>
        <w:rPr>
          <w:rFonts w:hAnsiTheme="minorEastAsia"/>
          <w:sz w:val="24"/>
        </w:rPr>
        <w:t>）付款方式</w:t>
      </w:r>
    </w:p>
    <w:p w:rsidR="000200F8" w:rsidRPr="006D6036" w:rsidRDefault="00673D8C" w:rsidP="006D6036">
      <w:pPr>
        <w:autoSpaceDE w:val="0"/>
        <w:autoSpaceDN w:val="0"/>
        <w:adjustRightInd w:val="0"/>
        <w:spacing w:line="360" w:lineRule="auto"/>
        <w:ind w:firstLineChars="200" w:firstLine="446"/>
        <w:rPr>
          <w:sz w:val="24"/>
        </w:rPr>
      </w:pPr>
      <w:r w:rsidRPr="006D6036">
        <w:rPr>
          <w:rFonts w:hint="eastAsia"/>
          <w:sz w:val="24"/>
        </w:rPr>
        <w:t>每季度支付上一季度服务费（具体付款时间以合同约定为准）。</w:t>
      </w:r>
    </w:p>
    <w:p w:rsidR="000200F8" w:rsidRDefault="00673D8C" w:rsidP="006D6036">
      <w:pPr>
        <w:autoSpaceDE w:val="0"/>
        <w:autoSpaceDN w:val="0"/>
        <w:adjustRightInd w:val="0"/>
        <w:spacing w:line="360" w:lineRule="auto"/>
        <w:ind w:firstLineChars="200" w:firstLine="446"/>
        <w:rPr>
          <w:sz w:val="24"/>
        </w:rPr>
      </w:pPr>
      <w:r>
        <w:rPr>
          <w:rFonts w:hAnsiTheme="minorEastAsia"/>
          <w:sz w:val="24"/>
        </w:rPr>
        <w:t>（</w:t>
      </w:r>
      <w:r w:rsidR="006D6036">
        <w:rPr>
          <w:rFonts w:hAnsiTheme="minorEastAsia" w:hint="eastAsia"/>
          <w:sz w:val="24"/>
        </w:rPr>
        <w:t>五</w:t>
      </w:r>
      <w:r>
        <w:rPr>
          <w:rFonts w:hAnsiTheme="minorEastAsia"/>
          <w:sz w:val="24"/>
        </w:rPr>
        <w:t>）投标保证金和履约保证金</w:t>
      </w:r>
    </w:p>
    <w:p w:rsidR="000200F8" w:rsidRDefault="00673D8C" w:rsidP="006D6036">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0200F8" w:rsidRDefault="00673D8C" w:rsidP="006D6036">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sidR="006D6036">
        <w:rPr>
          <w:rFonts w:hAnsiTheme="minorEastAsia" w:hint="eastAsia"/>
          <w:color w:val="000000"/>
          <w:sz w:val="24"/>
        </w:rPr>
        <w:t>六</w:t>
      </w:r>
      <w:r>
        <w:rPr>
          <w:rFonts w:hAnsiTheme="minorEastAsia" w:hint="eastAsia"/>
          <w:color w:val="000000"/>
          <w:sz w:val="24"/>
        </w:rPr>
        <w:t>）验收方法及标准</w:t>
      </w:r>
    </w:p>
    <w:p w:rsidR="000200F8" w:rsidRDefault="00673D8C" w:rsidP="006D6036">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w:t>
      </w:r>
      <w:r>
        <w:rPr>
          <w:rFonts w:hAnsiTheme="minorEastAsia" w:hint="eastAsia"/>
          <w:color w:val="000000"/>
          <w:sz w:val="24"/>
        </w:rPr>
        <w:lastRenderedPageBreak/>
        <w:t>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的参考资料一并存档。验收结束后，应当出具验收书，列明各项服务的考核验收情况及项目总体评价，由验收双方共同签署。</w:t>
      </w:r>
    </w:p>
    <w:p w:rsidR="000200F8" w:rsidRDefault="00673D8C" w:rsidP="006D6036">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w:t>
      </w:r>
      <w:proofErr w:type="gramStart"/>
      <w:r>
        <w:rPr>
          <w:rFonts w:hint="eastAsia"/>
          <w:sz w:val="24"/>
        </w:rPr>
        <w:t>商相关</w:t>
      </w:r>
      <w:proofErr w:type="gramEnd"/>
      <w:r>
        <w:rPr>
          <w:rFonts w:hint="eastAsia"/>
          <w:sz w:val="24"/>
        </w:rPr>
        <w:t>专业人员证书予以查验，若发现提供虚假材料的，采购人保留终止采购合同，并追求其违约责任的权利。</w:t>
      </w:r>
    </w:p>
    <w:p w:rsidR="000200F8" w:rsidRDefault="00673D8C" w:rsidP="006D6036">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0200F8" w:rsidRDefault="00673D8C" w:rsidP="006D6036">
      <w:pPr>
        <w:spacing w:line="360" w:lineRule="auto"/>
        <w:ind w:firstLineChars="200" w:firstLine="446"/>
        <w:outlineLvl w:val="0"/>
        <w:rPr>
          <w:sz w:val="24"/>
        </w:rPr>
      </w:pPr>
      <w:r>
        <w:rPr>
          <w:rFonts w:hAnsiTheme="minorEastAsia" w:hint="eastAsia"/>
          <w:sz w:val="24"/>
        </w:rPr>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0200F8" w:rsidRDefault="00673D8C" w:rsidP="006D6036">
      <w:pPr>
        <w:autoSpaceDE w:val="0"/>
        <w:autoSpaceDN w:val="0"/>
        <w:adjustRightInd w:val="0"/>
        <w:spacing w:line="360" w:lineRule="auto"/>
        <w:ind w:firstLineChars="200" w:firstLine="446"/>
        <w:rPr>
          <w:sz w:val="24"/>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sz w:val="24"/>
        </w:rPr>
        <w:t>根据《中华人民共和国劳动合同法》及其他法律法规的要求与服务人员签订</w:t>
      </w:r>
      <w:r>
        <w:rPr>
          <w:rFonts w:hAnsiTheme="minorEastAsia" w:hint="eastAsia"/>
          <w:sz w:val="24"/>
        </w:rPr>
        <w:t>劳动</w:t>
      </w:r>
      <w:r>
        <w:rPr>
          <w:rFonts w:hAnsiTheme="minorEastAsia"/>
          <w:sz w:val="24"/>
        </w:rPr>
        <w:t>合同</w:t>
      </w:r>
      <w:r>
        <w:rPr>
          <w:rFonts w:hAnsiTheme="minorEastAsia" w:hint="eastAsia"/>
          <w:sz w:val="24"/>
        </w:rPr>
        <w:t>，按国家及天津市相关政策规定，支付工资、加班费和福利费、</w:t>
      </w:r>
      <w:r>
        <w:rPr>
          <w:rFonts w:hAnsiTheme="minorEastAsia"/>
          <w:sz w:val="24"/>
        </w:rPr>
        <w:t>缴纳社会保险</w:t>
      </w:r>
      <w:r>
        <w:rPr>
          <w:rFonts w:hAnsiTheme="minorEastAsia" w:hint="eastAsia"/>
          <w:sz w:val="24"/>
        </w:rPr>
        <w:t>及住房公积金等</w:t>
      </w:r>
      <w:r>
        <w:rPr>
          <w:rFonts w:hAnsiTheme="minorEastAsia"/>
          <w:sz w:val="24"/>
        </w:rPr>
        <w:t>。</w:t>
      </w:r>
    </w:p>
    <w:p w:rsidR="000200F8" w:rsidRDefault="00673D8C" w:rsidP="006D6036">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p w:rsidR="000200F8" w:rsidRDefault="00673D8C" w:rsidP="006D6036">
      <w:pPr>
        <w:spacing w:line="360" w:lineRule="auto"/>
        <w:ind w:firstLineChars="200" w:firstLine="446"/>
        <w:outlineLvl w:val="0"/>
        <w:rPr>
          <w:sz w:val="24"/>
        </w:rPr>
      </w:pPr>
      <w:r>
        <w:rPr>
          <w:rFonts w:hAnsiTheme="minorEastAsia"/>
          <w:sz w:val="24"/>
        </w:rPr>
        <w:t>（四）具体需求详见本部分项目需求书。</w:t>
      </w:r>
    </w:p>
    <w:p w:rsidR="000200F8" w:rsidRDefault="00673D8C" w:rsidP="006D6036">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0200F8">
        <w:trPr>
          <w:trHeight w:val="285"/>
          <w:jc w:val="center"/>
        </w:trPr>
        <w:tc>
          <w:tcPr>
            <w:tcW w:w="9393" w:type="dxa"/>
            <w:gridSpan w:val="3"/>
            <w:vAlign w:val="center"/>
          </w:tcPr>
          <w:p w:rsidR="000200F8" w:rsidRDefault="00673D8C">
            <w:pPr>
              <w:widowControl/>
              <w:adjustRightInd w:val="0"/>
              <w:snapToGrid w:val="0"/>
              <w:spacing w:line="360" w:lineRule="auto"/>
              <w:jc w:val="center"/>
              <w:rPr>
                <w:kern w:val="0"/>
                <w:sz w:val="24"/>
                <w:szCs w:val="24"/>
              </w:rPr>
            </w:pPr>
            <w:r>
              <w:rPr>
                <w:kern w:val="0"/>
                <w:sz w:val="24"/>
                <w:szCs w:val="24"/>
              </w:rPr>
              <w:t>第一部分价格（</w:t>
            </w:r>
            <w:r>
              <w:rPr>
                <w:kern w:val="0"/>
                <w:sz w:val="24"/>
                <w:szCs w:val="24"/>
              </w:rPr>
              <w:t>20</w:t>
            </w:r>
            <w:r>
              <w:rPr>
                <w:kern w:val="0"/>
                <w:sz w:val="24"/>
                <w:szCs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kern w:val="0"/>
                <w:sz w:val="24"/>
                <w:szCs w:val="24"/>
              </w:rPr>
              <w:t>分值</w:t>
            </w:r>
          </w:p>
        </w:tc>
      </w:tr>
      <w:tr w:rsidR="000200F8">
        <w:trPr>
          <w:trHeight w:val="780"/>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0200F8" w:rsidRDefault="00673D8C">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0200F8" w:rsidRDefault="00673D8C">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0200F8" w:rsidRDefault="00673D8C">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0200F8" w:rsidRDefault="00673D8C">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0200F8" w:rsidRDefault="00673D8C">
            <w:pPr>
              <w:widowControl/>
              <w:adjustRightInd w:val="0"/>
              <w:snapToGrid w:val="0"/>
              <w:spacing w:line="360" w:lineRule="auto"/>
              <w:jc w:val="center"/>
              <w:rPr>
                <w:kern w:val="0"/>
                <w:sz w:val="24"/>
                <w:szCs w:val="24"/>
              </w:rPr>
            </w:pPr>
            <w:r>
              <w:rPr>
                <w:kern w:val="0"/>
                <w:sz w:val="24"/>
                <w:szCs w:val="24"/>
              </w:rPr>
              <w:t>20</w:t>
            </w:r>
          </w:p>
        </w:tc>
      </w:tr>
      <w:tr w:rsidR="000200F8">
        <w:trPr>
          <w:trHeight w:val="70"/>
          <w:jc w:val="center"/>
        </w:trPr>
        <w:tc>
          <w:tcPr>
            <w:tcW w:w="9393" w:type="dxa"/>
            <w:gridSpan w:val="3"/>
            <w:noWrap/>
            <w:vAlign w:val="center"/>
          </w:tcPr>
          <w:p w:rsidR="000200F8" w:rsidRDefault="00673D8C">
            <w:pPr>
              <w:widowControl/>
              <w:adjustRightInd w:val="0"/>
              <w:snapToGrid w:val="0"/>
              <w:spacing w:line="360" w:lineRule="auto"/>
              <w:jc w:val="center"/>
              <w:rPr>
                <w:kern w:val="0"/>
                <w:sz w:val="24"/>
                <w:szCs w:val="24"/>
              </w:rPr>
            </w:pPr>
            <w:r>
              <w:rPr>
                <w:kern w:val="0"/>
                <w:sz w:val="24"/>
                <w:szCs w:val="24"/>
              </w:rPr>
              <w:t>第二部分客观分（</w:t>
            </w:r>
            <w:r>
              <w:rPr>
                <w:rFonts w:hint="eastAsia"/>
                <w:kern w:val="0"/>
                <w:sz w:val="24"/>
                <w:szCs w:val="24"/>
              </w:rPr>
              <w:t>47</w:t>
            </w:r>
            <w:r>
              <w:rPr>
                <w:kern w:val="0"/>
                <w:sz w:val="24"/>
                <w:szCs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kern w:val="0"/>
                <w:sz w:val="24"/>
                <w:szCs w:val="24"/>
              </w:rPr>
              <w:t>分值</w:t>
            </w:r>
          </w:p>
        </w:tc>
      </w:tr>
      <w:tr w:rsidR="000200F8">
        <w:trPr>
          <w:trHeight w:val="1050"/>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0200F8" w:rsidRDefault="00673D8C">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0200F8" w:rsidRDefault="00673D8C">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0200F8" w:rsidRDefault="00673D8C">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w:t>
            </w:r>
            <w:r>
              <w:rPr>
                <w:rFonts w:hint="eastAsia"/>
                <w:kern w:val="0"/>
                <w:sz w:val="24"/>
                <w:szCs w:val="24"/>
              </w:rPr>
              <w:lastRenderedPageBreak/>
              <w:t>限（合同服务起始日期为</w:t>
            </w:r>
            <w:r>
              <w:rPr>
                <w:rFonts w:hint="eastAsia"/>
                <w:kern w:val="0"/>
                <w:sz w:val="24"/>
                <w:szCs w:val="24"/>
              </w:rPr>
              <w:t>2022</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年的时间）、物业服务内容（包含但不限于会务服务、保洁服务、秩序维护服务、工程维修服务、食堂服务）。</w:t>
            </w:r>
          </w:p>
          <w:p w:rsidR="000200F8" w:rsidRDefault="00673D8C">
            <w:pPr>
              <w:widowControl/>
              <w:adjustRightInd w:val="0"/>
              <w:snapToGrid w:val="0"/>
              <w:spacing w:line="360" w:lineRule="auto"/>
              <w:rPr>
                <w:kern w:val="0"/>
                <w:sz w:val="24"/>
                <w:szCs w:val="24"/>
              </w:rPr>
            </w:pPr>
            <w:r>
              <w:rPr>
                <w:rFonts w:hint="eastAsia"/>
                <w:kern w:val="0"/>
                <w:sz w:val="24"/>
                <w:szCs w:val="24"/>
              </w:rPr>
              <w:t>B.</w:t>
            </w:r>
            <w:r>
              <w:rPr>
                <w:rFonts w:hint="eastAsia"/>
                <w:kern w:val="0"/>
                <w:sz w:val="24"/>
                <w:szCs w:val="24"/>
              </w:rPr>
              <w:t>上述合同履行良好的相关证明材料原件扫描件（加盖上述合同甲方单位公章或上述合同中的甲方印章）。</w:t>
            </w:r>
          </w:p>
          <w:p w:rsidR="000200F8" w:rsidRDefault="00673D8C">
            <w:pPr>
              <w:widowControl/>
              <w:adjustRightInd w:val="0"/>
              <w:snapToGrid w:val="0"/>
              <w:spacing w:line="360" w:lineRule="auto"/>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lastRenderedPageBreak/>
              <w:t>10</w:t>
            </w:r>
          </w:p>
        </w:tc>
      </w:tr>
      <w:tr w:rsidR="000200F8">
        <w:trPr>
          <w:trHeight w:val="806"/>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lastRenderedPageBreak/>
              <w:t>2</w:t>
            </w:r>
          </w:p>
        </w:tc>
        <w:tc>
          <w:tcPr>
            <w:tcW w:w="1419" w:type="dxa"/>
            <w:vAlign w:val="center"/>
          </w:tcPr>
          <w:p w:rsidR="000200F8" w:rsidRDefault="00673D8C">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0200F8" w:rsidRDefault="00673D8C">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投标人具备质量管理体系认证、环境管理体系认证、职业健康安全管理体系认证、食品安全管理体系认证证书、</w:t>
            </w:r>
            <w:r>
              <w:rPr>
                <w:rFonts w:hint="eastAsia"/>
                <w:kern w:val="0"/>
                <w:sz w:val="24"/>
                <w:szCs w:val="24"/>
              </w:rPr>
              <w:t>HACCP</w:t>
            </w:r>
            <w:r>
              <w:rPr>
                <w:rFonts w:hint="eastAsia"/>
                <w:kern w:val="0"/>
                <w:sz w:val="24"/>
                <w:szCs w:val="24"/>
              </w:rPr>
              <w:t>体系认证证书，提供证书扫描件。</w:t>
            </w:r>
          </w:p>
          <w:p w:rsidR="000200F8" w:rsidRDefault="00673D8C">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5</w:t>
            </w:r>
            <w:r>
              <w:rPr>
                <w:rFonts w:hint="eastAsia"/>
                <w:kern w:val="0"/>
                <w:sz w:val="24"/>
                <w:szCs w:val="24"/>
              </w:rPr>
              <w:t>分</w:t>
            </w:r>
          </w:p>
        </w:tc>
        <w:tc>
          <w:tcPr>
            <w:tcW w:w="1143" w:type="dxa"/>
            <w:vAlign w:val="center"/>
          </w:tcPr>
          <w:p w:rsidR="000200F8" w:rsidRDefault="00673D8C">
            <w:pPr>
              <w:widowControl/>
              <w:adjustRightInd w:val="0"/>
              <w:snapToGrid w:val="0"/>
              <w:spacing w:line="360" w:lineRule="auto"/>
              <w:jc w:val="center"/>
              <w:rPr>
                <w:color w:val="FF0000"/>
                <w:kern w:val="0"/>
                <w:sz w:val="24"/>
                <w:szCs w:val="24"/>
              </w:rPr>
            </w:pPr>
            <w:r>
              <w:rPr>
                <w:rFonts w:hint="eastAsia"/>
                <w:kern w:val="0"/>
                <w:sz w:val="24"/>
                <w:szCs w:val="24"/>
              </w:rPr>
              <w:t>5</w:t>
            </w:r>
          </w:p>
        </w:tc>
      </w:tr>
      <w:tr w:rsidR="000200F8">
        <w:trPr>
          <w:trHeight w:val="1050"/>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0200F8" w:rsidRDefault="00673D8C">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）提供项目经理本科或以上学历的毕业证书</w:t>
            </w:r>
            <w:proofErr w:type="gramStart"/>
            <w:r>
              <w:rPr>
                <w:rFonts w:hint="eastAsia"/>
                <w:kern w:val="0"/>
                <w:sz w:val="24"/>
                <w:szCs w:val="24"/>
              </w:rPr>
              <w:t>扫描件且满足</w:t>
            </w:r>
            <w:proofErr w:type="gramEnd"/>
            <w:r>
              <w:rPr>
                <w:rFonts w:hint="eastAsia"/>
                <w:kern w:val="0"/>
                <w:sz w:val="24"/>
                <w:szCs w:val="24"/>
              </w:rPr>
              <w:t>招标文件要求：</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）提供项目经理用户服务证明扫描件（加盖用户单位公章），用户服务证明能表明该项目经理具备三年以上非住宅物业管理经验的：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45</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5</w:t>
            </w:r>
          </w:p>
        </w:tc>
      </w:tr>
      <w:tr w:rsidR="000200F8">
        <w:trPr>
          <w:trHeight w:val="1050"/>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0200F8" w:rsidRDefault="00673D8C">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）承诺全部物业人员均满足项目需求书人员岗位要求且身体健康得</w:t>
            </w:r>
            <w:r>
              <w:rPr>
                <w:rFonts w:hint="eastAsia"/>
                <w:kern w:val="0"/>
                <w:sz w:val="24"/>
                <w:szCs w:val="24"/>
              </w:rPr>
              <w:t>1</w:t>
            </w:r>
            <w:r>
              <w:rPr>
                <w:rFonts w:hint="eastAsia"/>
                <w:kern w:val="0"/>
                <w:sz w:val="24"/>
                <w:szCs w:val="24"/>
              </w:rPr>
              <w:t>分，否则</w:t>
            </w:r>
            <w:r>
              <w:rPr>
                <w:kern w:val="0"/>
                <w:sz w:val="24"/>
                <w:szCs w:val="24"/>
              </w:rPr>
              <w:t>0</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）综合管理员：拟投入本项目的管理员具有三年以上非住宅物业管理经验，提供上述人员用户服务证明</w:t>
            </w:r>
            <w:proofErr w:type="gramStart"/>
            <w:r>
              <w:rPr>
                <w:rFonts w:hint="eastAsia"/>
                <w:kern w:val="0"/>
                <w:sz w:val="24"/>
                <w:szCs w:val="24"/>
              </w:rPr>
              <w:t>扫描件且满足</w:t>
            </w:r>
            <w:proofErr w:type="gramEnd"/>
            <w:r>
              <w:rPr>
                <w:rFonts w:hint="eastAsia"/>
                <w:kern w:val="0"/>
                <w:sz w:val="24"/>
                <w:szCs w:val="24"/>
              </w:rPr>
              <w:t>招标文件要求（加盖用户单位公章），每个提供合格的证明扫描件的上述人员得</w:t>
            </w:r>
            <w:r>
              <w:rPr>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）综合管理员：提供上述管理员（已提供（</w:t>
            </w:r>
            <w:r>
              <w:rPr>
                <w:rFonts w:hint="eastAsia"/>
                <w:kern w:val="0"/>
                <w:sz w:val="24"/>
                <w:szCs w:val="24"/>
              </w:rPr>
              <w:t>2</w:t>
            </w:r>
            <w:r>
              <w:rPr>
                <w:rFonts w:hint="eastAsia"/>
                <w:kern w:val="0"/>
                <w:sz w:val="24"/>
                <w:szCs w:val="24"/>
              </w:rPr>
              <w:t>）合格证明扫描件的）开标日当月或上一月的由投标单位或其分公司缴纳社会保险证明扫描件，每个合格的人员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lastRenderedPageBreak/>
              <w:t>（</w:t>
            </w:r>
            <w:r>
              <w:rPr>
                <w:rFonts w:hint="eastAsia"/>
                <w:kern w:val="0"/>
                <w:sz w:val="24"/>
                <w:szCs w:val="24"/>
              </w:rPr>
              <w:t>4</w:t>
            </w:r>
            <w:r>
              <w:rPr>
                <w:rFonts w:hint="eastAsia"/>
                <w:kern w:val="0"/>
                <w:sz w:val="24"/>
                <w:szCs w:val="24"/>
              </w:rPr>
              <w:t>）保洁人员：提供《天津市病媒生物防制培训合格证》证书</w:t>
            </w:r>
            <w:proofErr w:type="gramStart"/>
            <w:r>
              <w:rPr>
                <w:rFonts w:hint="eastAsia"/>
                <w:kern w:val="0"/>
                <w:sz w:val="24"/>
                <w:szCs w:val="24"/>
              </w:rPr>
              <w:t>扫描件且满足</w:t>
            </w:r>
            <w:proofErr w:type="gramEnd"/>
            <w:r>
              <w:rPr>
                <w:rFonts w:hint="eastAsia"/>
                <w:kern w:val="0"/>
                <w:sz w:val="24"/>
                <w:szCs w:val="24"/>
              </w:rPr>
              <w:t>招标文件要求，每个合格的证书扫描件得</w:t>
            </w:r>
            <w:r>
              <w:rPr>
                <w:rFonts w:hint="eastAsia"/>
                <w:kern w:val="0"/>
                <w:sz w:val="24"/>
                <w:szCs w:val="24"/>
              </w:rPr>
              <w:t>0.25</w:t>
            </w:r>
            <w:r>
              <w:rPr>
                <w:rFonts w:hint="eastAsia"/>
                <w:kern w:val="0"/>
                <w:sz w:val="24"/>
                <w:szCs w:val="24"/>
              </w:rPr>
              <w:t>分，最多</w:t>
            </w:r>
            <w:r>
              <w:rPr>
                <w:rFonts w:hint="eastAsia"/>
                <w:kern w:val="0"/>
                <w:sz w:val="24"/>
                <w:szCs w:val="24"/>
              </w:rPr>
              <w:t>2</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）保洁人员：提供上述保洁人员（已提供（</w:t>
            </w:r>
            <w:r w:rsidR="005E538B">
              <w:rPr>
                <w:rFonts w:hint="eastAsia"/>
                <w:kern w:val="0"/>
                <w:sz w:val="24"/>
                <w:szCs w:val="24"/>
              </w:rPr>
              <w:t>4</w:t>
            </w:r>
            <w:bookmarkStart w:id="12" w:name="_GoBack"/>
            <w:bookmarkEnd w:id="12"/>
            <w:r>
              <w:rPr>
                <w:rFonts w:hint="eastAsia"/>
                <w:kern w:val="0"/>
                <w:sz w:val="24"/>
                <w:szCs w:val="24"/>
              </w:rPr>
              <w:t>）合格证书扫描件的）开标日当月或上一月的由投标单位或其分公司缴纳社会保险证明扫描件，每个合格的人员社保证明扫描件得</w:t>
            </w:r>
            <w:r>
              <w:rPr>
                <w:rFonts w:hint="eastAsia"/>
                <w:kern w:val="0"/>
                <w:sz w:val="24"/>
                <w:szCs w:val="24"/>
              </w:rPr>
              <w:t>0.25</w:t>
            </w:r>
            <w:r>
              <w:rPr>
                <w:rFonts w:hint="eastAsia"/>
                <w:kern w:val="0"/>
                <w:sz w:val="24"/>
                <w:szCs w:val="24"/>
              </w:rPr>
              <w:t>分，最多</w:t>
            </w:r>
            <w:r>
              <w:rPr>
                <w:rFonts w:hint="eastAsia"/>
                <w:kern w:val="0"/>
                <w:sz w:val="24"/>
                <w:szCs w:val="24"/>
              </w:rPr>
              <w:t>2</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）秩序维护队长：提供公安机关盖章的《保安员》证书</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）秩序维护队长：提供上述秩序维护队长（已提供（</w:t>
            </w:r>
            <w:r>
              <w:rPr>
                <w:rFonts w:hint="eastAsia"/>
                <w:kern w:val="0"/>
                <w:sz w:val="24"/>
                <w:szCs w:val="24"/>
              </w:rPr>
              <w:t>6</w:t>
            </w:r>
            <w:r>
              <w:rPr>
                <w:rFonts w:hint="eastAsia"/>
                <w:kern w:val="0"/>
                <w:sz w:val="24"/>
                <w:szCs w:val="24"/>
              </w:rPr>
              <w:t>）合格证明扫描件的）开标日当月或上一月的由投标单位或其分公司缴纳社会保险证明扫描件，每个合格的人员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）秩序维护队长：提供上述秩序巡视员</w:t>
            </w:r>
            <w:r>
              <w:rPr>
                <w:rFonts w:hint="eastAsia"/>
                <w:kern w:val="0"/>
                <w:sz w:val="24"/>
                <w:szCs w:val="24"/>
              </w:rPr>
              <w:t>/</w:t>
            </w:r>
            <w:r>
              <w:rPr>
                <w:rFonts w:hint="eastAsia"/>
                <w:kern w:val="0"/>
                <w:sz w:val="24"/>
                <w:szCs w:val="24"/>
              </w:rPr>
              <w:t>门岗（已提供（</w:t>
            </w:r>
            <w:r>
              <w:rPr>
                <w:rFonts w:hint="eastAsia"/>
                <w:kern w:val="0"/>
                <w:sz w:val="24"/>
                <w:szCs w:val="24"/>
              </w:rPr>
              <w:t>6</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）秩序维护员：提供公安机关盖章的《保安员》证书</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0.2</w:t>
            </w:r>
            <w:r>
              <w:rPr>
                <w:rFonts w:hint="eastAsia"/>
                <w:kern w:val="0"/>
                <w:sz w:val="24"/>
                <w:szCs w:val="24"/>
              </w:rPr>
              <w:t>分，最多</w:t>
            </w:r>
            <w:r>
              <w:rPr>
                <w:rFonts w:hint="eastAsia"/>
                <w:kern w:val="0"/>
                <w:sz w:val="24"/>
                <w:szCs w:val="24"/>
              </w:rPr>
              <w:t>2</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）秩序维护员：提供上述秩序维护员（已提供（</w:t>
            </w:r>
            <w:r>
              <w:rPr>
                <w:rFonts w:hint="eastAsia"/>
                <w:kern w:val="0"/>
                <w:sz w:val="24"/>
                <w:szCs w:val="24"/>
              </w:rPr>
              <w:t>9</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0.2</w:t>
            </w:r>
            <w:r>
              <w:rPr>
                <w:rFonts w:hint="eastAsia"/>
                <w:kern w:val="0"/>
                <w:sz w:val="24"/>
                <w:szCs w:val="24"/>
              </w:rPr>
              <w:t>分，最多</w:t>
            </w:r>
            <w:r>
              <w:rPr>
                <w:rFonts w:hint="eastAsia"/>
                <w:kern w:val="0"/>
                <w:sz w:val="24"/>
                <w:szCs w:val="24"/>
              </w:rPr>
              <w:t>2</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11</w:t>
            </w:r>
            <w:r>
              <w:rPr>
                <w:rFonts w:hint="eastAsia"/>
                <w:kern w:val="0"/>
                <w:sz w:val="24"/>
                <w:szCs w:val="24"/>
              </w:rPr>
              <w:t>）</w:t>
            </w:r>
            <w:proofErr w:type="gramStart"/>
            <w:r>
              <w:rPr>
                <w:rFonts w:hint="eastAsia"/>
                <w:kern w:val="0"/>
                <w:sz w:val="24"/>
                <w:szCs w:val="24"/>
              </w:rPr>
              <w:t>消控维护</w:t>
            </w:r>
            <w:proofErr w:type="gramEnd"/>
            <w:r>
              <w:rPr>
                <w:rFonts w:hint="eastAsia"/>
                <w:kern w:val="0"/>
                <w:sz w:val="24"/>
                <w:szCs w:val="24"/>
              </w:rPr>
              <w:t>员：提供</w:t>
            </w:r>
            <w:bookmarkStart w:id="13" w:name="OLE_LINK11"/>
            <w:bookmarkStart w:id="14" w:name="OLE_LINK12"/>
            <w:r>
              <w:rPr>
                <w:rFonts w:hint="eastAsia"/>
                <w:kern w:val="0"/>
                <w:sz w:val="24"/>
                <w:szCs w:val="24"/>
              </w:rPr>
              <w:t>《职业资格证书（建（构）筑物消防员）或消防设施操作员》</w:t>
            </w:r>
            <w:bookmarkEnd w:id="13"/>
            <w:bookmarkEnd w:id="14"/>
            <w:r>
              <w:rPr>
                <w:rFonts w:hint="eastAsia"/>
                <w:kern w:val="0"/>
                <w:sz w:val="24"/>
                <w:szCs w:val="24"/>
              </w:rPr>
              <w:t>证书</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12</w:t>
            </w:r>
            <w:r>
              <w:rPr>
                <w:rFonts w:hint="eastAsia"/>
                <w:kern w:val="0"/>
                <w:sz w:val="24"/>
                <w:szCs w:val="24"/>
              </w:rPr>
              <w:t>）</w:t>
            </w:r>
            <w:proofErr w:type="gramStart"/>
            <w:r>
              <w:rPr>
                <w:rFonts w:hint="eastAsia"/>
                <w:kern w:val="0"/>
                <w:sz w:val="24"/>
                <w:szCs w:val="24"/>
              </w:rPr>
              <w:t>消控维护</w:t>
            </w:r>
            <w:proofErr w:type="gramEnd"/>
            <w:r>
              <w:rPr>
                <w:rFonts w:hint="eastAsia"/>
                <w:kern w:val="0"/>
                <w:sz w:val="24"/>
                <w:szCs w:val="24"/>
              </w:rPr>
              <w:t>员：提供上述</w:t>
            </w:r>
            <w:proofErr w:type="gramStart"/>
            <w:r>
              <w:rPr>
                <w:rFonts w:hint="eastAsia"/>
                <w:kern w:val="0"/>
                <w:sz w:val="24"/>
                <w:szCs w:val="24"/>
              </w:rPr>
              <w:t>消控维护</w:t>
            </w:r>
            <w:proofErr w:type="gramEnd"/>
            <w:r>
              <w:rPr>
                <w:rFonts w:hint="eastAsia"/>
                <w:kern w:val="0"/>
                <w:sz w:val="24"/>
                <w:szCs w:val="24"/>
              </w:rPr>
              <w:t>员（已提供（</w:t>
            </w:r>
            <w:r>
              <w:rPr>
                <w:rFonts w:hint="eastAsia"/>
                <w:kern w:val="0"/>
                <w:sz w:val="24"/>
                <w:szCs w:val="24"/>
              </w:rPr>
              <w:t>11</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13</w:t>
            </w:r>
            <w:r>
              <w:rPr>
                <w:rFonts w:hint="eastAsia"/>
                <w:kern w:val="0"/>
                <w:sz w:val="24"/>
                <w:szCs w:val="24"/>
              </w:rPr>
              <w:t>）设备维护：提供《特种作业操作证（低压电工作业）》和《特种作业操作证（高压电工作业）》证书</w:t>
            </w:r>
            <w:proofErr w:type="gramStart"/>
            <w:r>
              <w:rPr>
                <w:rFonts w:hint="eastAsia"/>
                <w:kern w:val="0"/>
                <w:sz w:val="24"/>
                <w:szCs w:val="24"/>
              </w:rPr>
              <w:t>扫描件且满足</w:t>
            </w:r>
            <w:proofErr w:type="gramEnd"/>
            <w:r>
              <w:rPr>
                <w:rFonts w:hint="eastAsia"/>
                <w:kern w:val="0"/>
                <w:sz w:val="24"/>
                <w:szCs w:val="24"/>
              </w:rPr>
              <w:t>招标文件要求，每个合格的同时具有双证的人员得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14</w:t>
            </w:r>
            <w:r>
              <w:rPr>
                <w:rFonts w:hint="eastAsia"/>
                <w:kern w:val="0"/>
                <w:sz w:val="24"/>
                <w:szCs w:val="24"/>
              </w:rPr>
              <w:t>）设备维护：提供上述设备维护人员（已提供（</w:t>
            </w:r>
            <w:r>
              <w:rPr>
                <w:rFonts w:hint="eastAsia"/>
                <w:kern w:val="0"/>
                <w:sz w:val="24"/>
                <w:szCs w:val="24"/>
              </w:rPr>
              <w:t>13</w:t>
            </w:r>
            <w:r>
              <w:rPr>
                <w:rFonts w:hint="eastAsia"/>
                <w:kern w:val="0"/>
                <w:sz w:val="24"/>
                <w:szCs w:val="24"/>
              </w:rPr>
              <w:t>）合格证书扫描件的）开标日当月或上一月的由投标单位或其分公司缴纳社会保险证明扫描</w:t>
            </w:r>
            <w:r>
              <w:rPr>
                <w:rFonts w:hint="eastAsia"/>
                <w:kern w:val="0"/>
                <w:sz w:val="24"/>
                <w:szCs w:val="24"/>
              </w:rPr>
              <w:lastRenderedPageBreak/>
              <w:t>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vAlign w:val="center"/>
          </w:tcPr>
          <w:p w:rsidR="000200F8" w:rsidRDefault="00673D8C">
            <w:pPr>
              <w:widowControl/>
              <w:adjustRightInd w:val="0"/>
              <w:snapToGrid w:val="0"/>
              <w:spacing w:line="360" w:lineRule="auto"/>
              <w:jc w:val="center"/>
              <w:rPr>
                <w:color w:val="FF0000"/>
                <w:kern w:val="0"/>
                <w:sz w:val="24"/>
                <w:szCs w:val="24"/>
              </w:rPr>
            </w:pPr>
            <w:r>
              <w:rPr>
                <w:rFonts w:hint="eastAsia"/>
                <w:kern w:val="0"/>
                <w:sz w:val="24"/>
                <w:szCs w:val="24"/>
              </w:rPr>
              <w:lastRenderedPageBreak/>
              <w:t>22</w:t>
            </w:r>
          </w:p>
        </w:tc>
      </w:tr>
      <w:tr w:rsidR="000200F8">
        <w:trPr>
          <w:trHeight w:val="509"/>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0200F8" w:rsidRDefault="00673D8C">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0200F8" w:rsidRDefault="00673D8C">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0200F8" w:rsidRDefault="00673D8C">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3</w:t>
            </w:r>
          </w:p>
        </w:tc>
      </w:tr>
      <w:tr w:rsidR="000200F8">
        <w:trPr>
          <w:trHeight w:val="671"/>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0200F8" w:rsidRDefault="00673D8C">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0200F8" w:rsidRDefault="00673D8C">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1</w:t>
            </w:r>
          </w:p>
        </w:tc>
      </w:tr>
      <w:tr w:rsidR="000200F8">
        <w:trPr>
          <w:trHeight w:val="671"/>
          <w:jc w:val="center"/>
        </w:trPr>
        <w:tc>
          <w:tcPr>
            <w:tcW w:w="663" w:type="dxa"/>
            <w:noWrap/>
            <w:vAlign w:val="center"/>
          </w:tcPr>
          <w:p w:rsidR="000200F8" w:rsidRDefault="00673D8C">
            <w:pPr>
              <w:spacing w:line="360" w:lineRule="auto"/>
              <w:jc w:val="center"/>
              <w:rPr>
                <w:kern w:val="0"/>
                <w:sz w:val="24"/>
                <w:szCs w:val="24"/>
              </w:rPr>
            </w:pPr>
            <w:r>
              <w:rPr>
                <w:rFonts w:hint="eastAsia"/>
                <w:kern w:val="0"/>
                <w:sz w:val="24"/>
                <w:szCs w:val="24"/>
              </w:rPr>
              <w:t>7</w:t>
            </w:r>
          </w:p>
        </w:tc>
        <w:tc>
          <w:tcPr>
            <w:tcW w:w="1419" w:type="dxa"/>
            <w:vAlign w:val="center"/>
          </w:tcPr>
          <w:p w:rsidR="000200F8" w:rsidRDefault="00673D8C">
            <w:pPr>
              <w:spacing w:line="360" w:lineRule="auto"/>
              <w:jc w:val="center"/>
              <w:rPr>
                <w:sz w:val="24"/>
              </w:rPr>
            </w:pPr>
            <w:r>
              <w:rPr>
                <w:rFonts w:hint="eastAsia"/>
                <w:sz w:val="24"/>
              </w:rPr>
              <w:t>投标人承诺评价</w:t>
            </w:r>
          </w:p>
        </w:tc>
        <w:tc>
          <w:tcPr>
            <w:tcW w:w="7311" w:type="dxa"/>
            <w:vAlign w:val="center"/>
          </w:tcPr>
          <w:p w:rsidR="000200F8" w:rsidRDefault="00673D8C">
            <w:pPr>
              <w:spacing w:line="360" w:lineRule="auto"/>
              <w:rPr>
                <w:kern w:val="0"/>
                <w:sz w:val="24"/>
                <w:szCs w:val="24"/>
              </w:rPr>
            </w:pPr>
            <w:r>
              <w:rPr>
                <w:rFonts w:hint="eastAsia"/>
                <w:kern w:val="0"/>
                <w:sz w:val="24"/>
                <w:szCs w:val="24"/>
              </w:rPr>
              <w:t>承诺完全满足招标文件“报价要求”、“时间地点要求”、“付款方式要求”和“技术要求”的：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0200F8" w:rsidRDefault="00673D8C">
            <w:pPr>
              <w:spacing w:line="360" w:lineRule="auto"/>
              <w:jc w:val="center"/>
              <w:rPr>
                <w:kern w:val="0"/>
                <w:sz w:val="24"/>
                <w:szCs w:val="24"/>
              </w:rPr>
            </w:pPr>
            <w:r>
              <w:rPr>
                <w:rFonts w:hint="eastAsia"/>
                <w:kern w:val="0"/>
                <w:sz w:val="24"/>
                <w:szCs w:val="24"/>
              </w:rPr>
              <w:t>1</w:t>
            </w:r>
          </w:p>
        </w:tc>
      </w:tr>
      <w:tr w:rsidR="000200F8">
        <w:trPr>
          <w:trHeight w:val="204"/>
          <w:jc w:val="center"/>
        </w:trPr>
        <w:tc>
          <w:tcPr>
            <w:tcW w:w="9393" w:type="dxa"/>
            <w:gridSpan w:val="3"/>
            <w:noWrap/>
            <w:vAlign w:val="center"/>
          </w:tcPr>
          <w:p w:rsidR="000200F8" w:rsidRDefault="00673D8C">
            <w:pPr>
              <w:widowControl/>
              <w:adjustRightInd w:val="0"/>
              <w:snapToGrid w:val="0"/>
              <w:spacing w:line="360" w:lineRule="auto"/>
              <w:jc w:val="center"/>
              <w:rPr>
                <w:kern w:val="0"/>
                <w:sz w:val="24"/>
                <w:szCs w:val="24"/>
              </w:rPr>
            </w:pPr>
            <w:r>
              <w:rPr>
                <w:kern w:val="0"/>
                <w:sz w:val="24"/>
                <w:szCs w:val="24"/>
              </w:rPr>
              <w:t>第三部分主观分（</w:t>
            </w:r>
            <w:r>
              <w:rPr>
                <w:rFonts w:hint="eastAsia"/>
                <w:kern w:val="0"/>
                <w:sz w:val="24"/>
                <w:szCs w:val="24"/>
              </w:rPr>
              <w:t>33</w:t>
            </w:r>
            <w:r>
              <w:rPr>
                <w:kern w:val="0"/>
                <w:sz w:val="24"/>
                <w:szCs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kern w:val="0"/>
                <w:sz w:val="24"/>
                <w:szCs w:val="24"/>
              </w:rPr>
              <w:t>分值</w:t>
            </w:r>
          </w:p>
        </w:tc>
      </w:tr>
      <w:tr w:rsidR="000200F8">
        <w:trPr>
          <w:trHeight w:val="1050"/>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rsidR="000200F8" w:rsidRDefault="00673D8C">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0200F8" w:rsidRDefault="00673D8C">
            <w:pPr>
              <w:widowControl/>
              <w:adjustRightInd w:val="0"/>
              <w:snapToGrid w:val="0"/>
              <w:spacing w:line="360" w:lineRule="auto"/>
              <w:rPr>
                <w:color w:val="FF0000"/>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5</w:t>
            </w:r>
          </w:p>
        </w:tc>
      </w:tr>
      <w:tr w:rsidR="000200F8">
        <w:trPr>
          <w:trHeight w:val="1050"/>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0200F8" w:rsidRDefault="00673D8C">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0200F8" w:rsidRDefault="00673D8C">
            <w:pPr>
              <w:widowControl/>
              <w:adjustRightInd w:val="0"/>
              <w:snapToGrid w:val="0"/>
              <w:spacing w:line="360" w:lineRule="auto"/>
              <w:rPr>
                <w:kern w:val="0"/>
                <w:sz w:val="24"/>
                <w:szCs w:val="24"/>
              </w:rPr>
            </w:pPr>
            <w:r>
              <w:rPr>
                <w:rFonts w:hint="eastAsia"/>
                <w:kern w:val="0"/>
                <w:sz w:val="24"/>
                <w:szCs w:val="24"/>
              </w:rPr>
              <w:t>方案满足招标文件要求，内容无瑕疵：</w:t>
            </w:r>
            <w:r>
              <w:rPr>
                <w:rFonts w:hint="eastAsia"/>
                <w:kern w:val="0"/>
                <w:sz w:val="24"/>
                <w:szCs w:val="24"/>
              </w:rPr>
              <w:t>5</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5</w:t>
            </w:r>
          </w:p>
        </w:tc>
      </w:tr>
      <w:tr w:rsidR="000200F8">
        <w:trPr>
          <w:trHeight w:val="416"/>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0200F8" w:rsidRDefault="00673D8C">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rsidR="000200F8" w:rsidRDefault="00673D8C">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5</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5</w:t>
            </w:r>
          </w:p>
        </w:tc>
      </w:tr>
      <w:tr w:rsidR="000200F8">
        <w:trPr>
          <w:trHeight w:val="1050"/>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rsidR="000200F8" w:rsidRDefault="00673D8C">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0200F8" w:rsidRDefault="00673D8C">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5</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lastRenderedPageBreak/>
              <w:t>预案满足招标文件要求，但内容存在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0200F8" w:rsidRDefault="00673D8C">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0200F8">
        <w:trPr>
          <w:trHeight w:val="1050"/>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0200F8" w:rsidRDefault="00673D8C">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rsidR="000200F8" w:rsidRDefault="00673D8C">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0200F8" w:rsidRDefault="00673D8C">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0200F8" w:rsidRDefault="00673D8C">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0200F8" w:rsidRDefault="00673D8C">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5</w:t>
            </w:r>
          </w:p>
        </w:tc>
      </w:tr>
      <w:tr w:rsidR="000200F8">
        <w:trPr>
          <w:trHeight w:val="699"/>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0200F8" w:rsidRDefault="00673D8C">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rsidR="000200F8" w:rsidRDefault="00673D8C">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0200F8" w:rsidRDefault="00673D8C">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0200F8" w:rsidRDefault="00673D8C">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0200F8" w:rsidRDefault="00673D8C">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5</w:t>
            </w:r>
          </w:p>
        </w:tc>
      </w:tr>
      <w:tr w:rsidR="000200F8">
        <w:trPr>
          <w:trHeight w:val="841"/>
          <w:jc w:val="center"/>
        </w:trPr>
        <w:tc>
          <w:tcPr>
            <w:tcW w:w="663" w:type="dxa"/>
            <w:noWrap/>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0200F8" w:rsidRDefault="00673D8C">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0200F8" w:rsidRDefault="00673D8C">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0200F8" w:rsidRDefault="00673D8C">
            <w:pPr>
              <w:widowControl/>
              <w:adjustRightInd w:val="0"/>
              <w:snapToGrid w:val="0"/>
              <w:spacing w:line="360" w:lineRule="auto"/>
              <w:rPr>
                <w:sz w:val="24"/>
              </w:rPr>
            </w:pPr>
            <w:r>
              <w:rPr>
                <w:rFonts w:hint="eastAsia"/>
                <w:sz w:val="24"/>
              </w:rPr>
              <w:t>投标报价在不超采购预算的前提下，其合理性由评审委员会在评分中予以考虑。</w:t>
            </w:r>
          </w:p>
          <w:p w:rsidR="000200F8" w:rsidRDefault="00673D8C">
            <w:pPr>
              <w:widowControl/>
              <w:adjustRightInd w:val="0"/>
              <w:snapToGrid w:val="0"/>
              <w:spacing w:line="360" w:lineRule="auto"/>
              <w:rPr>
                <w:sz w:val="24"/>
              </w:rPr>
            </w:pPr>
            <w:r>
              <w:rPr>
                <w:rFonts w:hint="eastAsia"/>
                <w:sz w:val="24"/>
              </w:rPr>
              <w:t>价格测算方案科学合理：</w:t>
            </w:r>
            <w:r>
              <w:rPr>
                <w:rFonts w:hint="eastAsia"/>
                <w:sz w:val="24"/>
              </w:rPr>
              <w:t>3</w:t>
            </w:r>
            <w:r>
              <w:rPr>
                <w:rFonts w:hint="eastAsia"/>
                <w:sz w:val="24"/>
              </w:rPr>
              <w:t>分；</w:t>
            </w:r>
          </w:p>
          <w:p w:rsidR="000200F8" w:rsidRDefault="00673D8C">
            <w:pPr>
              <w:widowControl/>
              <w:adjustRightInd w:val="0"/>
              <w:snapToGrid w:val="0"/>
              <w:spacing w:line="360" w:lineRule="auto"/>
              <w:rPr>
                <w:sz w:val="24"/>
              </w:rPr>
            </w:pPr>
            <w:r>
              <w:rPr>
                <w:rFonts w:hint="eastAsia"/>
                <w:sz w:val="24"/>
              </w:rPr>
              <w:t>价格测算方案合理性方面存在</w:t>
            </w:r>
            <w:r>
              <w:rPr>
                <w:rFonts w:hint="eastAsia"/>
                <w:sz w:val="24"/>
              </w:rPr>
              <w:t>1</w:t>
            </w:r>
            <w:r>
              <w:rPr>
                <w:rFonts w:hint="eastAsia"/>
                <w:sz w:val="24"/>
              </w:rPr>
              <w:t>处瑕疵：</w:t>
            </w:r>
            <w:r>
              <w:rPr>
                <w:rFonts w:hint="eastAsia"/>
                <w:sz w:val="24"/>
              </w:rPr>
              <w:t>2</w:t>
            </w:r>
            <w:r>
              <w:rPr>
                <w:rFonts w:hint="eastAsia"/>
                <w:sz w:val="24"/>
              </w:rPr>
              <w:t>分；</w:t>
            </w:r>
          </w:p>
          <w:p w:rsidR="000200F8" w:rsidRDefault="00673D8C">
            <w:pPr>
              <w:widowControl/>
              <w:adjustRightInd w:val="0"/>
              <w:snapToGrid w:val="0"/>
              <w:spacing w:line="360" w:lineRule="auto"/>
              <w:rPr>
                <w:sz w:val="24"/>
              </w:rPr>
            </w:pPr>
            <w:r>
              <w:rPr>
                <w:rFonts w:hint="eastAsia"/>
                <w:sz w:val="24"/>
              </w:rPr>
              <w:t>价格测算方案合理性方面存在</w:t>
            </w:r>
            <w:r>
              <w:rPr>
                <w:rFonts w:hint="eastAsia"/>
                <w:sz w:val="24"/>
              </w:rPr>
              <w:t>2</w:t>
            </w:r>
            <w:r>
              <w:rPr>
                <w:rFonts w:hint="eastAsia"/>
                <w:sz w:val="24"/>
              </w:rPr>
              <w:t>处瑕疵：</w:t>
            </w:r>
            <w:r>
              <w:rPr>
                <w:rFonts w:hint="eastAsia"/>
                <w:sz w:val="24"/>
              </w:rPr>
              <w:t>1</w:t>
            </w:r>
            <w:r>
              <w:rPr>
                <w:rFonts w:hint="eastAsia"/>
                <w:sz w:val="24"/>
              </w:rPr>
              <w:t>分；</w:t>
            </w:r>
          </w:p>
          <w:p w:rsidR="000200F8" w:rsidRDefault="00673D8C">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处及以上瑕疵的：</w:t>
            </w:r>
            <w:r>
              <w:rPr>
                <w:rFonts w:hint="eastAsia"/>
                <w:sz w:val="24"/>
              </w:rPr>
              <w:t>0</w:t>
            </w:r>
            <w:r>
              <w:rPr>
                <w:rFonts w:hint="eastAsia"/>
                <w:sz w:val="24"/>
              </w:rPr>
              <w:t>分。</w:t>
            </w:r>
          </w:p>
        </w:tc>
        <w:tc>
          <w:tcPr>
            <w:tcW w:w="1143" w:type="dxa"/>
            <w:vAlign w:val="center"/>
          </w:tcPr>
          <w:p w:rsidR="000200F8" w:rsidRDefault="00673D8C">
            <w:pPr>
              <w:widowControl/>
              <w:adjustRightInd w:val="0"/>
              <w:snapToGrid w:val="0"/>
              <w:spacing w:line="360" w:lineRule="auto"/>
              <w:jc w:val="center"/>
              <w:rPr>
                <w:kern w:val="0"/>
                <w:sz w:val="24"/>
                <w:szCs w:val="24"/>
              </w:rPr>
            </w:pPr>
            <w:r>
              <w:rPr>
                <w:rFonts w:hint="eastAsia"/>
                <w:kern w:val="0"/>
                <w:sz w:val="24"/>
                <w:szCs w:val="24"/>
              </w:rPr>
              <w:t>3</w:t>
            </w:r>
          </w:p>
        </w:tc>
      </w:tr>
      <w:tr w:rsidR="000200F8">
        <w:trPr>
          <w:trHeight w:val="341"/>
          <w:jc w:val="center"/>
        </w:trPr>
        <w:tc>
          <w:tcPr>
            <w:tcW w:w="9393" w:type="dxa"/>
            <w:gridSpan w:val="3"/>
            <w:noWrap/>
            <w:vAlign w:val="center"/>
          </w:tcPr>
          <w:p w:rsidR="000200F8" w:rsidRDefault="00673D8C">
            <w:pPr>
              <w:widowControl/>
              <w:adjustRightInd w:val="0"/>
              <w:snapToGrid w:val="0"/>
              <w:spacing w:line="360" w:lineRule="auto"/>
              <w:jc w:val="center"/>
              <w:rPr>
                <w:sz w:val="24"/>
              </w:rPr>
            </w:pPr>
            <w:r>
              <w:rPr>
                <w:sz w:val="24"/>
              </w:rPr>
              <w:t>合计</w:t>
            </w:r>
          </w:p>
        </w:tc>
        <w:tc>
          <w:tcPr>
            <w:tcW w:w="1143" w:type="dxa"/>
            <w:vAlign w:val="center"/>
          </w:tcPr>
          <w:p w:rsidR="000200F8" w:rsidRDefault="00673D8C">
            <w:pPr>
              <w:widowControl/>
              <w:adjustRightInd w:val="0"/>
              <w:snapToGrid w:val="0"/>
              <w:spacing w:line="360" w:lineRule="auto"/>
              <w:jc w:val="center"/>
              <w:rPr>
                <w:kern w:val="0"/>
                <w:sz w:val="24"/>
                <w:szCs w:val="24"/>
              </w:rPr>
            </w:pPr>
            <w:r>
              <w:rPr>
                <w:kern w:val="0"/>
                <w:sz w:val="24"/>
                <w:szCs w:val="24"/>
              </w:rPr>
              <w:t>100</w:t>
            </w:r>
          </w:p>
        </w:tc>
      </w:tr>
      <w:tr w:rsidR="000200F8">
        <w:trPr>
          <w:trHeight w:val="341"/>
          <w:jc w:val="center"/>
        </w:trPr>
        <w:tc>
          <w:tcPr>
            <w:tcW w:w="10536" w:type="dxa"/>
            <w:gridSpan w:val="4"/>
            <w:noWrap/>
            <w:vAlign w:val="center"/>
          </w:tcPr>
          <w:p w:rsidR="000200F8" w:rsidRDefault="00673D8C">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0200F8" w:rsidRDefault="00673D8C" w:rsidP="006D6036">
      <w:pPr>
        <w:spacing w:line="360" w:lineRule="auto"/>
        <w:ind w:firstLineChars="200" w:firstLine="446"/>
        <w:outlineLvl w:val="0"/>
        <w:rPr>
          <w:sz w:val="24"/>
        </w:rPr>
      </w:pPr>
      <w:r>
        <w:rPr>
          <w:rFonts w:hAnsiTheme="minorEastAsia"/>
          <w:sz w:val="24"/>
        </w:rPr>
        <w:t>四、投标文件内容要求</w:t>
      </w:r>
    </w:p>
    <w:p w:rsidR="000200F8" w:rsidRDefault="00673D8C" w:rsidP="006D6036">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0200F8" w:rsidRDefault="00673D8C" w:rsidP="006D6036">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0200F8" w:rsidRDefault="00673D8C">
      <w:pPr>
        <w:spacing w:line="360" w:lineRule="auto"/>
        <w:jc w:val="center"/>
        <w:rPr>
          <w:b/>
          <w:sz w:val="28"/>
          <w:szCs w:val="28"/>
        </w:rPr>
      </w:pPr>
      <w:r>
        <w:rPr>
          <w:sz w:val="24"/>
          <w:u w:val="single"/>
        </w:rPr>
        <w:br w:type="page"/>
      </w:r>
      <w:r>
        <w:rPr>
          <w:rFonts w:hAnsiTheme="minorEastAsia"/>
          <w:b/>
          <w:sz w:val="28"/>
          <w:szCs w:val="28"/>
        </w:rPr>
        <w:lastRenderedPageBreak/>
        <w:t>项目需求书</w:t>
      </w:r>
    </w:p>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一、项目背景</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1、汉沽街党群服务中心主楼地上3层，地下一层，附属楼地上3层，餐厅彩钢房地上1层。地上建筑面积8100平方米，地下建筑面积400平方米，地上停车场。</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2、原大田镇政府办公楼互换的大田派出所的办公楼2层，附属平房1层3间（厨房餐厅），地上建筑面积共约570平方米。</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3、东横街18号（原</w:t>
      </w:r>
      <w:proofErr w:type="gramStart"/>
      <w:r>
        <w:rPr>
          <w:rFonts w:asciiTheme="minorEastAsia" w:eastAsiaTheme="minorEastAsia" w:hAnsiTheme="minorEastAsia" w:cs="仿宋_GB2312" w:hint="eastAsia"/>
          <w:kern w:val="0"/>
          <w:sz w:val="24"/>
          <w:szCs w:val="24"/>
        </w:rPr>
        <w:t>汉沽老</w:t>
      </w:r>
      <w:proofErr w:type="gramEnd"/>
      <w:r>
        <w:rPr>
          <w:rFonts w:asciiTheme="minorEastAsia" w:eastAsiaTheme="minorEastAsia" w:hAnsiTheme="minorEastAsia" w:cs="仿宋_GB2312" w:hint="eastAsia"/>
          <w:kern w:val="0"/>
          <w:sz w:val="24"/>
          <w:szCs w:val="24"/>
        </w:rPr>
        <w:t>派出所）办公楼地上2层，附属平房1层3间，地上建筑面积共约1029平方米。</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bookmarkStart w:id="15" w:name="2、汉沽街综合文化服务中心（老办事处）1000平方米.___"/>
      <w:bookmarkEnd w:id="15"/>
      <w:r>
        <w:rPr>
          <w:rFonts w:asciiTheme="minorEastAsia" w:eastAsiaTheme="minorEastAsia" w:hAnsiTheme="minorEastAsia" w:cs="仿宋_GB2312" w:hint="eastAsia"/>
          <w:kern w:val="0"/>
          <w:sz w:val="24"/>
          <w:szCs w:val="24"/>
        </w:rPr>
        <w:t>4、汉沽街综合文化服务中心（老办事处）1000平方米。</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sz w:val="24"/>
          <w:szCs w:val="24"/>
        </w:rPr>
      </w:pPr>
      <w:r>
        <w:rPr>
          <w:rFonts w:hint="eastAsia"/>
          <w:sz w:val="24"/>
        </w:rPr>
        <w:t>本项目属于物业管理服务行业。</w:t>
      </w:r>
    </w:p>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二、项目总预算</w:t>
      </w:r>
    </w:p>
    <w:p w:rsidR="000200F8" w:rsidRDefault="00673D8C" w:rsidP="006D6036">
      <w:pPr>
        <w:spacing w:line="580" w:lineRule="exact"/>
        <w:ind w:rightChars="50" w:right="97" w:firstLineChars="200" w:firstLine="446"/>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第一包：233万元；</w:t>
      </w:r>
    </w:p>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三、项目经理（评分项）</w:t>
      </w:r>
    </w:p>
    <w:p w:rsidR="000200F8" w:rsidRDefault="00673D8C" w:rsidP="006D6036">
      <w:pPr>
        <w:spacing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项目经理常驻本项目服务现场</w:t>
      </w:r>
    </w:p>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四、人员及岗位要求</w:t>
      </w:r>
    </w:p>
    <w:tbl>
      <w:tblPr>
        <w:tblStyle w:val="ad"/>
        <w:tblW w:w="4991" w:type="pct"/>
        <w:jc w:val="center"/>
        <w:tblLook w:val="04A0" w:firstRow="1" w:lastRow="0" w:firstColumn="1" w:lastColumn="0" w:noHBand="0" w:noVBand="1"/>
      </w:tblPr>
      <w:tblGrid>
        <w:gridCol w:w="435"/>
        <w:gridCol w:w="1334"/>
        <w:gridCol w:w="435"/>
        <w:gridCol w:w="5029"/>
        <w:gridCol w:w="694"/>
        <w:gridCol w:w="540"/>
      </w:tblGrid>
      <w:tr w:rsidR="000200F8">
        <w:trPr>
          <w:trHeight w:val="1185"/>
          <w:jc w:val="center"/>
        </w:trPr>
        <w:tc>
          <w:tcPr>
            <w:tcW w:w="25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序号</w:t>
            </w:r>
          </w:p>
        </w:tc>
        <w:tc>
          <w:tcPr>
            <w:tcW w:w="78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岗位名称</w:t>
            </w:r>
          </w:p>
        </w:tc>
        <w:tc>
          <w:tcPr>
            <w:tcW w:w="25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人数</w:t>
            </w:r>
          </w:p>
        </w:tc>
        <w:tc>
          <w:tcPr>
            <w:tcW w:w="296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要求</w:t>
            </w:r>
          </w:p>
        </w:tc>
        <w:tc>
          <w:tcPr>
            <w:tcW w:w="41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是否接受退休人员</w:t>
            </w:r>
          </w:p>
        </w:tc>
        <w:tc>
          <w:tcPr>
            <w:tcW w:w="3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工作时间</w:t>
            </w:r>
          </w:p>
        </w:tc>
      </w:tr>
      <w:tr w:rsidR="000200F8">
        <w:trPr>
          <w:trHeight w:val="1185"/>
          <w:jc w:val="center"/>
        </w:trPr>
        <w:tc>
          <w:tcPr>
            <w:tcW w:w="25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Cs/>
                <w:sz w:val="24"/>
                <w:szCs w:val="24"/>
              </w:rPr>
            </w:pPr>
            <w:r>
              <w:rPr>
                <w:rFonts w:asciiTheme="minorEastAsia" w:eastAsiaTheme="minorEastAsia" w:hAnsiTheme="minorEastAsia" w:cs="仿宋_GB2312" w:hint="eastAsia"/>
                <w:bCs/>
                <w:sz w:val="24"/>
                <w:szCs w:val="24"/>
              </w:rPr>
              <w:t>1</w:t>
            </w:r>
          </w:p>
        </w:tc>
        <w:tc>
          <w:tcPr>
            <w:tcW w:w="78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Cs/>
                <w:sz w:val="24"/>
                <w:szCs w:val="24"/>
              </w:rPr>
            </w:pPr>
            <w:r>
              <w:rPr>
                <w:rFonts w:asciiTheme="minorEastAsia" w:eastAsiaTheme="minorEastAsia" w:hAnsiTheme="minorEastAsia" w:cs="仿宋_GB2312" w:hint="eastAsia"/>
                <w:bCs/>
                <w:sz w:val="24"/>
                <w:szCs w:val="24"/>
              </w:rPr>
              <w:t>项目经理</w:t>
            </w:r>
          </w:p>
        </w:tc>
        <w:tc>
          <w:tcPr>
            <w:tcW w:w="25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Cs/>
                <w:sz w:val="24"/>
                <w:szCs w:val="24"/>
              </w:rPr>
            </w:pPr>
            <w:r>
              <w:rPr>
                <w:rFonts w:asciiTheme="minorEastAsia" w:eastAsiaTheme="minorEastAsia" w:hAnsiTheme="minorEastAsia" w:cs="仿宋_GB2312" w:hint="eastAsia"/>
                <w:bCs/>
                <w:sz w:val="24"/>
                <w:szCs w:val="24"/>
              </w:rPr>
              <w:t>1</w:t>
            </w:r>
          </w:p>
        </w:tc>
        <w:tc>
          <w:tcPr>
            <w:tcW w:w="296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Cs/>
                <w:sz w:val="24"/>
                <w:szCs w:val="24"/>
              </w:rPr>
            </w:pPr>
            <w:r>
              <w:rPr>
                <w:rFonts w:asciiTheme="minorEastAsia" w:eastAsiaTheme="minorEastAsia" w:hAnsiTheme="minorEastAsia" w:cs="仿宋_GB2312" w:hint="eastAsia"/>
                <w:bCs/>
                <w:sz w:val="24"/>
                <w:szCs w:val="24"/>
              </w:rPr>
              <w:t>年龄45周岁以下，本科及以上学历，有3年以上非住宅物业管理工作经验。</w:t>
            </w:r>
          </w:p>
        </w:tc>
        <w:tc>
          <w:tcPr>
            <w:tcW w:w="41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Cs/>
                <w:sz w:val="24"/>
                <w:szCs w:val="24"/>
              </w:rPr>
            </w:pPr>
            <w:r>
              <w:rPr>
                <w:rFonts w:asciiTheme="minorEastAsia" w:eastAsiaTheme="minorEastAsia" w:hAnsiTheme="minorEastAsia" w:cs="仿宋_GB2312" w:hint="eastAsia"/>
                <w:bCs/>
                <w:sz w:val="24"/>
                <w:szCs w:val="24"/>
              </w:rPr>
              <w:t>否</w:t>
            </w:r>
          </w:p>
        </w:tc>
        <w:tc>
          <w:tcPr>
            <w:tcW w:w="3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Cs/>
                <w:sz w:val="24"/>
                <w:szCs w:val="24"/>
              </w:rPr>
            </w:pPr>
            <w:r>
              <w:rPr>
                <w:rFonts w:asciiTheme="minorEastAsia" w:eastAsiaTheme="minorEastAsia" w:hAnsiTheme="minorEastAsia" w:cs="仿宋_GB2312" w:hint="eastAsia"/>
                <w:bCs/>
                <w:sz w:val="24"/>
                <w:szCs w:val="24"/>
              </w:rPr>
              <w:t>8小时</w:t>
            </w:r>
          </w:p>
        </w:tc>
      </w:tr>
      <w:tr w:rsidR="000200F8">
        <w:trPr>
          <w:trHeight w:val="1185"/>
          <w:jc w:val="center"/>
        </w:trPr>
        <w:tc>
          <w:tcPr>
            <w:tcW w:w="25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Cs/>
                <w:sz w:val="24"/>
                <w:szCs w:val="24"/>
              </w:rPr>
            </w:pPr>
            <w:r>
              <w:rPr>
                <w:rFonts w:asciiTheme="minorEastAsia" w:eastAsiaTheme="minorEastAsia" w:hAnsiTheme="minorEastAsia" w:cs="仿宋_GB2312" w:hint="eastAsia"/>
                <w:bCs/>
                <w:sz w:val="24"/>
                <w:szCs w:val="24"/>
              </w:rPr>
              <w:lastRenderedPageBreak/>
              <w:t>2</w:t>
            </w:r>
          </w:p>
        </w:tc>
        <w:tc>
          <w:tcPr>
            <w:tcW w:w="78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Cs/>
                <w:sz w:val="24"/>
                <w:szCs w:val="24"/>
              </w:rPr>
            </w:pPr>
            <w:r>
              <w:rPr>
                <w:rFonts w:asciiTheme="minorEastAsia" w:eastAsiaTheme="minorEastAsia" w:hAnsiTheme="minorEastAsia" w:cs="仿宋_GB2312" w:hint="eastAsia"/>
                <w:bCs/>
                <w:sz w:val="24"/>
                <w:szCs w:val="24"/>
              </w:rPr>
              <w:t>综合管理员</w:t>
            </w:r>
          </w:p>
        </w:tc>
        <w:tc>
          <w:tcPr>
            <w:tcW w:w="25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Cs/>
                <w:sz w:val="24"/>
                <w:szCs w:val="24"/>
              </w:rPr>
            </w:pPr>
            <w:r>
              <w:rPr>
                <w:rFonts w:asciiTheme="minorEastAsia" w:eastAsiaTheme="minorEastAsia" w:hAnsiTheme="minorEastAsia" w:cs="仿宋_GB2312" w:hint="eastAsia"/>
                <w:bCs/>
                <w:sz w:val="24"/>
                <w:szCs w:val="24"/>
              </w:rPr>
              <w:t>2</w:t>
            </w:r>
          </w:p>
        </w:tc>
        <w:tc>
          <w:tcPr>
            <w:tcW w:w="296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bCs/>
                <w:sz w:val="24"/>
                <w:szCs w:val="24"/>
              </w:rPr>
            </w:pPr>
            <w:r>
              <w:rPr>
                <w:rFonts w:asciiTheme="minorEastAsia" w:eastAsiaTheme="minorEastAsia" w:hAnsiTheme="minorEastAsia" w:cs="仿宋_GB2312" w:hint="eastAsia"/>
                <w:bCs/>
                <w:sz w:val="24"/>
                <w:szCs w:val="24"/>
              </w:rPr>
              <w:t>年龄40周岁以下，大专及以上学历，有3年以上非住宅物业管理工作经验。</w:t>
            </w:r>
          </w:p>
        </w:tc>
        <w:tc>
          <w:tcPr>
            <w:tcW w:w="41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否</w:t>
            </w:r>
          </w:p>
        </w:tc>
        <w:tc>
          <w:tcPr>
            <w:tcW w:w="3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8小时</w:t>
            </w:r>
          </w:p>
        </w:tc>
      </w:tr>
      <w:tr w:rsidR="000200F8">
        <w:trPr>
          <w:trHeight w:val="90"/>
          <w:jc w:val="center"/>
        </w:trPr>
        <w:tc>
          <w:tcPr>
            <w:tcW w:w="25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w:t>
            </w:r>
          </w:p>
        </w:tc>
        <w:tc>
          <w:tcPr>
            <w:tcW w:w="78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保洁</w:t>
            </w:r>
          </w:p>
        </w:tc>
        <w:tc>
          <w:tcPr>
            <w:tcW w:w="25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w:t>
            </w:r>
          </w:p>
        </w:tc>
        <w:tc>
          <w:tcPr>
            <w:tcW w:w="296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年龄55周岁以下，身体健康，无违法犯罪记录，持有天津市爱国卫生运动委员会办公室颁发的《天津市病媒生物防治培训证书》上岗。</w:t>
            </w:r>
          </w:p>
        </w:tc>
        <w:tc>
          <w:tcPr>
            <w:tcW w:w="41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否</w:t>
            </w:r>
          </w:p>
        </w:tc>
        <w:tc>
          <w:tcPr>
            <w:tcW w:w="3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8小时</w:t>
            </w:r>
          </w:p>
        </w:tc>
      </w:tr>
      <w:tr w:rsidR="000200F8">
        <w:trPr>
          <w:trHeight w:val="589"/>
          <w:jc w:val="center"/>
        </w:trPr>
        <w:tc>
          <w:tcPr>
            <w:tcW w:w="256"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w:t>
            </w:r>
          </w:p>
        </w:tc>
        <w:tc>
          <w:tcPr>
            <w:tcW w:w="787"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秩序维护</w:t>
            </w:r>
          </w:p>
        </w:tc>
        <w:tc>
          <w:tcPr>
            <w:tcW w:w="25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w:t>
            </w:r>
          </w:p>
        </w:tc>
        <w:tc>
          <w:tcPr>
            <w:tcW w:w="296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秩序维护队长，</w:t>
            </w:r>
            <w:r>
              <w:rPr>
                <w:rFonts w:asciiTheme="minorEastAsia" w:eastAsiaTheme="minorEastAsia" w:hAnsiTheme="minorEastAsia" w:cs="仿宋_GB2312" w:hint="eastAsia"/>
                <w:spacing w:val="-3"/>
                <w:kern w:val="0"/>
                <w:sz w:val="24"/>
                <w:szCs w:val="24"/>
              </w:rPr>
              <w:t>男性，年龄在</w:t>
            </w:r>
            <w:r>
              <w:rPr>
                <w:rFonts w:asciiTheme="minorEastAsia" w:eastAsiaTheme="minorEastAsia" w:hAnsiTheme="minorEastAsia" w:cs="仿宋_GB2312" w:hint="eastAsia"/>
                <w:kern w:val="0"/>
                <w:sz w:val="24"/>
                <w:szCs w:val="24"/>
              </w:rPr>
              <w:t>50</w:t>
            </w:r>
            <w:r>
              <w:rPr>
                <w:rFonts w:asciiTheme="minorEastAsia" w:eastAsiaTheme="minorEastAsia" w:hAnsiTheme="minorEastAsia" w:cs="仿宋_GB2312" w:hint="eastAsia"/>
                <w:spacing w:val="-3"/>
                <w:kern w:val="0"/>
                <w:sz w:val="24"/>
                <w:szCs w:val="24"/>
              </w:rPr>
              <w:t>周岁以下，</w:t>
            </w:r>
            <w:r>
              <w:rPr>
                <w:rFonts w:asciiTheme="minorEastAsia" w:eastAsiaTheme="minorEastAsia" w:hAnsiTheme="minorEastAsia" w:cs="仿宋_GB2312" w:hint="eastAsia"/>
                <w:kern w:val="0"/>
                <w:sz w:val="24"/>
                <w:szCs w:val="24"/>
              </w:rPr>
              <w:t>身体健康，无违法犯罪记录，需持有公安机关颁发的保安员证，至少有两年以上保安或相关行业工作经验。</w:t>
            </w:r>
          </w:p>
        </w:tc>
        <w:tc>
          <w:tcPr>
            <w:tcW w:w="41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否</w:t>
            </w:r>
          </w:p>
        </w:tc>
        <w:tc>
          <w:tcPr>
            <w:tcW w:w="3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8小时</w:t>
            </w:r>
          </w:p>
        </w:tc>
      </w:tr>
      <w:tr w:rsidR="000200F8">
        <w:trPr>
          <w:trHeight w:val="589"/>
          <w:jc w:val="center"/>
        </w:trPr>
        <w:tc>
          <w:tcPr>
            <w:tcW w:w="25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sz w:val="24"/>
                <w:szCs w:val="24"/>
              </w:rPr>
            </w:pPr>
          </w:p>
        </w:tc>
        <w:tc>
          <w:tcPr>
            <w:tcW w:w="78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sz w:val="24"/>
                <w:szCs w:val="24"/>
              </w:rPr>
            </w:pPr>
          </w:p>
        </w:tc>
        <w:tc>
          <w:tcPr>
            <w:tcW w:w="25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14</w:t>
            </w:r>
          </w:p>
        </w:tc>
        <w:tc>
          <w:tcPr>
            <w:tcW w:w="296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pacing w:val="-3"/>
                <w:kern w:val="0"/>
                <w:sz w:val="24"/>
                <w:szCs w:val="24"/>
              </w:rPr>
            </w:pPr>
            <w:r>
              <w:rPr>
                <w:rFonts w:asciiTheme="minorEastAsia" w:eastAsiaTheme="minorEastAsia" w:hAnsiTheme="minorEastAsia" w:cs="仿宋_GB2312" w:hint="eastAsia"/>
                <w:spacing w:val="-3"/>
                <w:kern w:val="0"/>
                <w:sz w:val="24"/>
                <w:szCs w:val="24"/>
              </w:rPr>
              <w:t>保安人员，男性，年龄在50周岁以下，身体健康，无违法犯罪记录，需持有公安机关颁发的保安员证。</w:t>
            </w:r>
          </w:p>
        </w:tc>
        <w:tc>
          <w:tcPr>
            <w:tcW w:w="41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否</w:t>
            </w:r>
          </w:p>
        </w:tc>
        <w:tc>
          <w:tcPr>
            <w:tcW w:w="3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8小时</w:t>
            </w:r>
          </w:p>
        </w:tc>
      </w:tr>
      <w:tr w:rsidR="000200F8">
        <w:trPr>
          <w:trHeight w:val="589"/>
          <w:jc w:val="center"/>
        </w:trPr>
        <w:tc>
          <w:tcPr>
            <w:tcW w:w="25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sz w:val="24"/>
                <w:szCs w:val="24"/>
              </w:rPr>
            </w:pPr>
          </w:p>
        </w:tc>
        <w:tc>
          <w:tcPr>
            <w:tcW w:w="78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sz w:val="24"/>
                <w:szCs w:val="24"/>
              </w:rPr>
            </w:pPr>
          </w:p>
        </w:tc>
        <w:tc>
          <w:tcPr>
            <w:tcW w:w="25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w:t>
            </w:r>
          </w:p>
        </w:tc>
        <w:tc>
          <w:tcPr>
            <w:tcW w:w="296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pacing w:val="-3"/>
                <w:kern w:val="0"/>
                <w:sz w:val="24"/>
                <w:szCs w:val="24"/>
              </w:rPr>
            </w:pPr>
            <w:r>
              <w:rPr>
                <w:rFonts w:asciiTheme="minorEastAsia" w:eastAsiaTheme="minorEastAsia" w:hAnsiTheme="minorEastAsia" w:cs="仿宋_GB2312" w:hint="eastAsia"/>
                <w:spacing w:val="-3"/>
                <w:kern w:val="0"/>
                <w:sz w:val="24"/>
                <w:szCs w:val="24"/>
              </w:rPr>
              <w:t>消防监控维护人员，男性，身体健康，无违法犯罪记录。持有《建（构）筑物消防员》资格证或消防设施操作员证。</w:t>
            </w:r>
          </w:p>
        </w:tc>
        <w:tc>
          <w:tcPr>
            <w:tcW w:w="41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否</w:t>
            </w:r>
          </w:p>
        </w:tc>
        <w:tc>
          <w:tcPr>
            <w:tcW w:w="3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8小时</w:t>
            </w:r>
          </w:p>
        </w:tc>
      </w:tr>
      <w:tr w:rsidR="000200F8">
        <w:trPr>
          <w:trHeight w:val="1224"/>
          <w:jc w:val="center"/>
        </w:trPr>
        <w:tc>
          <w:tcPr>
            <w:tcW w:w="25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w:t>
            </w:r>
          </w:p>
        </w:tc>
        <w:tc>
          <w:tcPr>
            <w:tcW w:w="78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设备维护</w:t>
            </w:r>
          </w:p>
        </w:tc>
        <w:tc>
          <w:tcPr>
            <w:tcW w:w="25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w:t>
            </w:r>
          </w:p>
        </w:tc>
        <w:tc>
          <w:tcPr>
            <w:tcW w:w="2969" w:type="pct"/>
            <w:tcMar>
              <w:top w:w="57" w:type="dxa"/>
              <w:left w:w="85" w:type="dxa"/>
              <w:bottom w:w="57" w:type="dxa"/>
              <w:right w:w="85" w:type="dxa"/>
            </w:tcMar>
            <w:vAlign w:val="center"/>
          </w:tcPr>
          <w:p w:rsidR="000200F8" w:rsidRDefault="00673D8C">
            <w:pPr>
              <w:autoSpaceDE w:val="0"/>
              <w:autoSpaceDN w:val="0"/>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男性，同时持有《特种作业操作证（高压电工作业）》《特种作业操作证（低压电工作业）》</w:t>
            </w:r>
            <w:r>
              <w:rPr>
                <w:rFonts w:asciiTheme="minorEastAsia" w:eastAsiaTheme="minorEastAsia" w:hAnsiTheme="minorEastAsia" w:cs="仿宋_GB2312" w:hint="eastAsia"/>
                <w:spacing w:val="-4"/>
                <w:kern w:val="0"/>
                <w:sz w:val="24"/>
                <w:szCs w:val="24"/>
              </w:rPr>
              <w:t>。</w:t>
            </w:r>
          </w:p>
        </w:tc>
        <w:tc>
          <w:tcPr>
            <w:tcW w:w="41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否</w:t>
            </w:r>
          </w:p>
        </w:tc>
        <w:tc>
          <w:tcPr>
            <w:tcW w:w="3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8小时</w:t>
            </w:r>
          </w:p>
        </w:tc>
      </w:tr>
      <w:tr w:rsidR="000200F8">
        <w:trPr>
          <w:trHeight w:val="674"/>
          <w:jc w:val="center"/>
        </w:trPr>
        <w:tc>
          <w:tcPr>
            <w:tcW w:w="25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6</w:t>
            </w:r>
          </w:p>
        </w:tc>
        <w:tc>
          <w:tcPr>
            <w:tcW w:w="78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会议服务</w:t>
            </w:r>
          </w:p>
        </w:tc>
        <w:tc>
          <w:tcPr>
            <w:tcW w:w="25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w:t>
            </w:r>
          </w:p>
        </w:tc>
        <w:tc>
          <w:tcPr>
            <w:tcW w:w="2969" w:type="pct"/>
            <w:tcMar>
              <w:top w:w="57" w:type="dxa"/>
              <w:left w:w="85" w:type="dxa"/>
              <w:bottom w:w="57" w:type="dxa"/>
              <w:right w:w="85" w:type="dxa"/>
            </w:tcMar>
            <w:vAlign w:val="center"/>
          </w:tcPr>
          <w:p w:rsidR="000200F8" w:rsidRDefault="00673D8C">
            <w:pPr>
              <w:autoSpaceDE w:val="0"/>
              <w:autoSpaceDN w:val="0"/>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女性，年龄40周岁以下，中专及以上学历，身高165cm</w:t>
            </w:r>
            <w:r>
              <w:rPr>
                <w:rFonts w:asciiTheme="minorEastAsia" w:eastAsiaTheme="minorEastAsia" w:hAnsiTheme="minorEastAsia" w:cs="仿宋_GB2312" w:hint="eastAsia"/>
                <w:spacing w:val="-2"/>
                <w:kern w:val="0"/>
                <w:sz w:val="24"/>
                <w:szCs w:val="24"/>
              </w:rPr>
              <w:t>以上，形象气质佳</w:t>
            </w:r>
          </w:p>
        </w:tc>
        <w:tc>
          <w:tcPr>
            <w:tcW w:w="41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否</w:t>
            </w:r>
          </w:p>
        </w:tc>
        <w:tc>
          <w:tcPr>
            <w:tcW w:w="3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8小时</w:t>
            </w:r>
          </w:p>
        </w:tc>
      </w:tr>
      <w:tr w:rsidR="000200F8">
        <w:trPr>
          <w:trHeight w:val="1100"/>
          <w:jc w:val="center"/>
        </w:trPr>
        <w:tc>
          <w:tcPr>
            <w:tcW w:w="25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7</w:t>
            </w:r>
          </w:p>
        </w:tc>
        <w:tc>
          <w:tcPr>
            <w:tcW w:w="78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食堂服务（厨师、营养师、帮厨等）</w:t>
            </w:r>
          </w:p>
        </w:tc>
        <w:tc>
          <w:tcPr>
            <w:tcW w:w="25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w:t>
            </w:r>
          </w:p>
        </w:tc>
        <w:tc>
          <w:tcPr>
            <w:tcW w:w="2969" w:type="pct"/>
            <w:tcMar>
              <w:top w:w="57" w:type="dxa"/>
              <w:left w:w="85" w:type="dxa"/>
              <w:bottom w:w="57" w:type="dxa"/>
              <w:right w:w="85" w:type="dxa"/>
            </w:tcMar>
            <w:vAlign w:val="center"/>
          </w:tcPr>
          <w:p w:rsidR="000200F8" w:rsidRDefault="00673D8C">
            <w:pPr>
              <w:autoSpaceDE w:val="0"/>
              <w:autoSpaceDN w:val="0"/>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0"/>
                <w:sz w:val="24"/>
                <w:szCs w:val="24"/>
              </w:rPr>
              <w:t>全部持有相关资格证件，全体服务人员持《健康证》上岗。</w:t>
            </w:r>
          </w:p>
        </w:tc>
        <w:tc>
          <w:tcPr>
            <w:tcW w:w="41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否</w:t>
            </w:r>
          </w:p>
        </w:tc>
        <w:tc>
          <w:tcPr>
            <w:tcW w:w="3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8小时</w:t>
            </w:r>
          </w:p>
        </w:tc>
      </w:tr>
      <w:tr w:rsidR="000200F8">
        <w:trPr>
          <w:trHeight w:val="250"/>
          <w:jc w:val="center"/>
        </w:trPr>
        <w:tc>
          <w:tcPr>
            <w:tcW w:w="1044"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合计人数</w:t>
            </w:r>
          </w:p>
        </w:tc>
        <w:tc>
          <w:tcPr>
            <w:tcW w:w="3955" w:type="pct"/>
            <w:gridSpan w:val="4"/>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39</w:t>
            </w:r>
          </w:p>
        </w:tc>
      </w:tr>
    </w:tbl>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五、各岗位人员具体工作内容、职责及服务标准</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bookmarkStart w:id="16" w:name="_Hlk88587735"/>
      <w:r>
        <w:rPr>
          <w:rFonts w:asciiTheme="minorEastAsia" w:eastAsiaTheme="minorEastAsia" w:hAnsiTheme="minorEastAsia" w:cs="仿宋_GB2312" w:hint="eastAsia"/>
          <w:kern w:val="0"/>
          <w:sz w:val="24"/>
          <w:szCs w:val="24"/>
        </w:rPr>
        <w:t>1.客</w:t>
      </w:r>
      <w:proofErr w:type="gramStart"/>
      <w:r>
        <w:rPr>
          <w:rFonts w:asciiTheme="minorEastAsia" w:eastAsiaTheme="minorEastAsia" w:hAnsiTheme="minorEastAsia" w:cs="仿宋_GB2312" w:hint="eastAsia"/>
          <w:kern w:val="0"/>
          <w:sz w:val="24"/>
          <w:szCs w:val="24"/>
        </w:rPr>
        <w:t>服岗位</w:t>
      </w:r>
      <w:proofErr w:type="gramEnd"/>
      <w:r>
        <w:rPr>
          <w:rFonts w:asciiTheme="minorEastAsia" w:eastAsiaTheme="minorEastAsia" w:hAnsiTheme="minorEastAsia" w:cs="仿宋_GB2312" w:hint="eastAsia"/>
          <w:kern w:val="0"/>
          <w:sz w:val="24"/>
          <w:szCs w:val="24"/>
        </w:rPr>
        <w:t>人员服务要求以及工作职责</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1）客服人员配置结构合理，岗位职责明确。具有良好的身体素质和业务能力。</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2）根据具体情况建立、完善并严格执行相应的保洁服务管理制度。客</w:t>
      </w:r>
      <w:proofErr w:type="gramStart"/>
      <w:r>
        <w:rPr>
          <w:rFonts w:asciiTheme="minorEastAsia" w:eastAsiaTheme="minorEastAsia" w:hAnsiTheme="minorEastAsia" w:cs="仿宋_GB2312" w:hint="eastAsia"/>
          <w:kern w:val="0"/>
          <w:sz w:val="24"/>
          <w:szCs w:val="24"/>
        </w:rPr>
        <w:t>服服务</w:t>
      </w:r>
      <w:proofErr w:type="gramEnd"/>
      <w:r>
        <w:rPr>
          <w:rFonts w:asciiTheme="minorEastAsia" w:eastAsiaTheme="minorEastAsia" w:hAnsiTheme="minorEastAsia" w:cs="仿宋_GB2312" w:hint="eastAsia"/>
          <w:kern w:val="0"/>
          <w:sz w:val="24"/>
          <w:szCs w:val="24"/>
        </w:rPr>
        <w:t>管理制度应规定客服工作的具体职责、区域、流程和要求。</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3）客服人员要求在岗期间应穿着统一服装，身体健康，举止大方，具有良好的精神风貌和职业素质。服装由投标方统一配备。</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4）会议服务人员要求及会议服务内容标准</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5）服务时间：制度工作日早8：00-晚6：00；并根据会议的具体要求提供加班以保证会议服务过程的进行（每月不少于10次）。</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3629"/>
        <w:gridCol w:w="4083"/>
      </w:tblGrid>
      <w:tr w:rsidR="000200F8">
        <w:trPr>
          <w:trHeight w:val="90"/>
        </w:trPr>
        <w:tc>
          <w:tcPr>
            <w:tcW w:w="5000" w:type="pct"/>
            <w:gridSpan w:val="3"/>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会议服务内容标准</w:t>
            </w:r>
          </w:p>
        </w:tc>
      </w:tr>
      <w:tr w:rsidR="000200F8">
        <w:trPr>
          <w:trHeight w:val="90"/>
        </w:trPr>
        <w:tc>
          <w:tcPr>
            <w:tcW w:w="45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项目</w:t>
            </w:r>
          </w:p>
        </w:tc>
        <w:tc>
          <w:tcPr>
            <w:tcW w:w="21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服务内容</w:t>
            </w:r>
          </w:p>
        </w:tc>
        <w:tc>
          <w:tcPr>
            <w:tcW w:w="240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标准</w:t>
            </w:r>
          </w:p>
        </w:tc>
      </w:tr>
      <w:tr w:rsidR="000200F8">
        <w:trPr>
          <w:trHeight w:val="90"/>
        </w:trPr>
        <w:tc>
          <w:tcPr>
            <w:tcW w:w="45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w:t>
            </w:r>
          </w:p>
        </w:tc>
        <w:tc>
          <w:tcPr>
            <w:tcW w:w="21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大型会议；重要接待任务；其他小型会议的会议前准备（</w:t>
            </w:r>
            <w:proofErr w:type="gramStart"/>
            <w:r>
              <w:rPr>
                <w:rFonts w:asciiTheme="minorEastAsia" w:eastAsiaTheme="minorEastAsia" w:hAnsiTheme="minorEastAsia" w:cs="仿宋_GB2312" w:hint="eastAsia"/>
                <w:kern w:val="0"/>
                <w:sz w:val="24"/>
                <w:szCs w:val="24"/>
                <w:lang w:eastAsia="zh-CN"/>
              </w:rPr>
              <w:t>含按要求</w:t>
            </w:r>
            <w:proofErr w:type="gramEnd"/>
            <w:r>
              <w:rPr>
                <w:rFonts w:asciiTheme="minorEastAsia" w:eastAsiaTheme="minorEastAsia" w:hAnsiTheme="minorEastAsia" w:cs="仿宋_GB2312" w:hint="eastAsia"/>
                <w:kern w:val="0"/>
                <w:sz w:val="24"/>
                <w:szCs w:val="24"/>
                <w:lang w:eastAsia="zh-CN"/>
              </w:rPr>
              <w:t>进行会场布置、迎送宾客、电梯准备等），会议中服务以及会议后整理。</w:t>
            </w:r>
          </w:p>
        </w:tc>
        <w:tc>
          <w:tcPr>
            <w:tcW w:w="2406" w:type="pct"/>
            <w:shd w:val="clear" w:color="auto" w:fill="auto"/>
            <w:tcMar>
              <w:top w:w="57" w:type="dxa"/>
              <w:left w:w="85" w:type="dxa"/>
              <w:bottom w:w="57" w:type="dxa"/>
              <w:right w:w="85" w:type="dxa"/>
            </w:tcMar>
            <w:vAlign w:val="center"/>
          </w:tcPr>
          <w:p w:rsidR="000200F8" w:rsidRDefault="00673D8C">
            <w:pPr>
              <w:spacing w:line="400" w:lineRule="exact"/>
              <w:jc w:val="left"/>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1.要求服务热情周到，做到服务高端化、规范化、标准化、专业化。</w:t>
            </w:r>
          </w:p>
          <w:p w:rsidR="000200F8" w:rsidRDefault="00673D8C">
            <w:pPr>
              <w:spacing w:line="400" w:lineRule="exact"/>
              <w:jc w:val="left"/>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2.负责按照会议召开的单位、出席人数和召集的领导职务等，采取相应的服务措施。</w:t>
            </w:r>
          </w:p>
          <w:p w:rsidR="000200F8" w:rsidRDefault="00673D8C">
            <w:pPr>
              <w:spacing w:line="400" w:lineRule="exact"/>
              <w:jc w:val="left"/>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3.负责协调其他人员对会议室进行布置，保障会议室整洁舒适。</w:t>
            </w:r>
          </w:p>
        </w:tc>
      </w:tr>
      <w:tr w:rsidR="000200F8">
        <w:trPr>
          <w:trHeight w:val="90"/>
        </w:trPr>
        <w:tc>
          <w:tcPr>
            <w:tcW w:w="45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w:t>
            </w:r>
          </w:p>
        </w:tc>
        <w:tc>
          <w:tcPr>
            <w:tcW w:w="21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指引接待服务</w:t>
            </w:r>
          </w:p>
        </w:tc>
        <w:tc>
          <w:tcPr>
            <w:tcW w:w="2406" w:type="pct"/>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r>
    </w:tbl>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2.保洁岗位人员服务要求以及工作职责</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1）保洁人员配置结构合理，岗位职责明确。具有良好的身体素质和业务能力。</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2）根据具体情况建立、完善并严格执行相应的保洁服务管理制度。保洁服务管理制度应规定保洁工作的具体职责、区域、流程和要求。</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3）保洁员要求在岗期间应穿着统一服装，身体健康，举止大方，具有良好的精神风貌和职业素质。服装由投标方统一配备。</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4）根据具体情况完善保洁突发事件应急处置预案，并定期组织演练，留存相关资料备查。</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5）制定检查标准和奖惩制度。</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6）清洁工作要求：每周一至周五早7:00——晚6:00；周日早8:30——12：00；在保证采购人正常工作情况下，具体工作时间可自行调配。领导办公室保洁时须安排</w:t>
      </w:r>
      <w:r>
        <w:rPr>
          <w:rFonts w:asciiTheme="minorEastAsia" w:eastAsiaTheme="minorEastAsia" w:hAnsiTheme="minorEastAsia" w:cs="仿宋_GB2312" w:hint="eastAsia"/>
          <w:kern w:val="0"/>
          <w:sz w:val="24"/>
          <w:szCs w:val="24"/>
        </w:rPr>
        <w:lastRenderedPageBreak/>
        <w:t>二人同时进行，重点楼层确定专人定岗，早8:00前必须完成。领导办公室须配置专用保洁用具，各</w:t>
      </w:r>
      <w:proofErr w:type="gramStart"/>
      <w:r>
        <w:rPr>
          <w:rFonts w:asciiTheme="minorEastAsia" w:eastAsiaTheme="minorEastAsia" w:hAnsiTheme="minorEastAsia" w:cs="仿宋_GB2312" w:hint="eastAsia"/>
          <w:kern w:val="0"/>
          <w:sz w:val="24"/>
          <w:szCs w:val="24"/>
        </w:rPr>
        <w:t>楼层须</w:t>
      </w:r>
      <w:proofErr w:type="gramEnd"/>
      <w:r>
        <w:rPr>
          <w:rFonts w:asciiTheme="minorEastAsia" w:eastAsiaTheme="minorEastAsia" w:hAnsiTheme="minorEastAsia" w:cs="仿宋_GB2312" w:hint="eastAsia"/>
          <w:kern w:val="0"/>
          <w:sz w:val="24"/>
          <w:szCs w:val="24"/>
        </w:rPr>
        <w:t>配备办公室专用墩布若干负责每早、晚</w:t>
      </w:r>
      <w:proofErr w:type="gramStart"/>
      <w:r>
        <w:rPr>
          <w:rFonts w:asciiTheme="minorEastAsia" w:eastAsiaTheme="minorEastAsia" w:hAnsiTheme="minorEastAsia" w:cs="仿宋_GB2312" w:hint="eastAsia"/>
          <w:kern w:val="0"/>
          <w:sz w:val="24"/>
          <w:szCs w:val="24"/>
        </w:rPr>
        <w:t>涮洗</w:t>
      </w:r>
      <w:proofErr w:type="gramEnd"/>
      <w:r>
        <w:rPr>
          <w:rFonts w:asciiTheme="minorEastAsia" w:eastAsiaTheme="minorEastAsia" w:hAnsiTheme="minorEastAsia" w:cs="仿宋_GB2312" w:hint="eastAsia"/>
          <w:kern w:val="0"/>
          <w:sz w:val="24"/>
          <w:szCs w:val="24"/>
        </w:rPr>
        <w:t>干净、保证无异味并定期更换。疫情防控期间做好每日的消毒、电梯间的面巾纸更换工作。</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7）室内花卉日常养管（要求见保洁服务内容和标准）</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8）保洁服务内容和标准</w:t>
      </w:r>
    </w:p>
    <w:tbl>
      <w:tblPr>
        <w:tblStyle w:val="TableNormal"/>
        <w:tblW w:w="498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759"/>
        <w:gridCol w:w="2158"/>
        <w:gridCol w:w="2414"/>
        <w:gridCol w:w="1557"/>
      </w:tblGrid>
      <w:tr w:rsidR="000200F8">
        <w:trPr>
          <w:trHeight w:val="90"/>
          <w:jc w:val="center"/>
        </w:trPr>
        <w:tc>
          <w:tcPr>
            <w:tcW w:w="34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类别</w:t>
            </w:r>
          </w:p>
        </w:tc>
        <w:tc>
          <w:tcPr>
            <w:tcW w:w="1039" w:type="pct"/>
            <w:tcMar>
              <w:top w:w="57" w:type="dxa"/>
              <w:left w:w="85" w:type="dxa"/>
              <w:bottom w:w="57" w:type="dxa"/>
              <w:right w:w="85" w:type="dxa"/>
            </w:tcMar>
            <w:vAlign w:val="center"/>
          </w:tcPr>
          <w:p w:rsidR="000200F8" w:rsidRDefault="00673D8C">
            <w:pPr>
              <w:spacing w:line="400" w:lineRule="exact"/>
              <w:ind w:left="109"/>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项目</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内容</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标准</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频次</w:t>
            </w:r>
          </w:p>
        </w:tc>
      </w:tr>
      <w:tr w:rsidR="000200F8">
        <w:trPr>
          <w:trHeight w:val="719"/>
          <w:jc w:val="center"/>
        </w:trPr>
        <w:tc>
          <w:tcPr>
            <w:tcW w:w="340"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日常保洁</w:t>
            </w: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主要出入口、庭院、室外道路(含车位区域)</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地面清扫、室外设施保洁</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洁净</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515"/>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地下室</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地面清洁室内设施保洁</w:t>
            </w:r>
          </w:p>
        </w:tc>
        <w:tc>
          <w:tcPr>
            <w:tcW w:w="1426" w:type="pct"/>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349"/>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其他</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区域照明开关、空调启闭</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符合采购方要求</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每小时一次</w:t>
            </w:r>
          </w:p>
        </w:tc>
      </w:tr>
      <w:tr w:rsidR="000200F8">
        <w:trPr>
          <w:trHeight w:val="364"/>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大堂及一层服务大厅</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地面牵尘、湿拖、除污渍</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无污渍、干净</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地垫、地毡清洁</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无污渍无灰尘</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2次∕周</w:t>
            </w:r>
          </w:p>
        </w:tc>
      </w:tr>
      <w:tr w:rsidR="000200F8">
        <w:trPr>
          <w:trHeight w:val="1057"/>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玻璃清洁(3米以下)（不需高处作业证）</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洁净明亮</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1次∕周</w:t>
            </w:r>
          </w:p>
        </w:tc>
      </w:tr>
      <w:tr w:rsidR="000200F8">
        <w:trPr>
          <w:trHeight w:val="16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走廊</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洁净明亮</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47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地脚线清洁、装饰物清洁</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无尘洁净</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1次∕周</w:t>
            </w:r>
          </w:p>
        </w:tc>
      </w:tr>
      <w:tr w:rsidR="000200F8">
        <w:trPr>
          <w:trHeight w:val="326"/>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附属设施养护</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洁净</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1次∕周</w:t>
            </w:r>
          </w:p>
        </w:tc>
      </w:tr>
      <w:tr w:rsidR="000200F8">
        <w:trPr>
          <w:trHeight w:val="543"/>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其他：区域照明开关、空调启闭</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符合采购方要求</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每小时一次</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电梯及电梯厅</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地面牵尘、除污渍</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无污渍、干净</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929"/>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不锈钢表面</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洁净明亮</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1次∕日，每周不锈钢上油处理一次</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电梯地毯</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无污渍无灰尘</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1次∕周清洗</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垃圾桶</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按时清理，内部垃圾不超过桶体的2∕3</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1次∕日，随时清理</w:t>
            </w:r>
          </w:p>
        </w:tc>
      </w:tr>
      <w:tr w:rsidR="000200F8">
        <w:trPr>
          <w:trHeight w:val="744"/>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公共卫生间</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地面保洁、消毒</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干净整洁、无杂物堆放（卫生间内应贴有保洁清扫记录，以备查阅）</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2次∕日</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墙面、隔板清洁</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干净整洁无明显污渍</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2次∕周</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厕具清洁、消毒</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干净整洁</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469"/>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手盆、台面、梳妆镜清洁</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干净整洁</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2次∕日</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放水阀、纸篓、</w:t>
            </w:r>
          </w:p>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便器内外保洁</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干净整洁</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门窗内侧</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整洁无明显灰尘</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1次∕周</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纸篓</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无满溢现象</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2次∕日</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空气</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空气清新、无异味，合理使用除味剂</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适时使用</w:t>
            </w:r>
          </w:p>
        </w:tc>
      </w:tr>
      <w:tr w:rsidR="000200F8">
        <w:trPr>
          <w:trHeight w:val="124"/>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其他：区域照明开关、空调启闭</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符合采购方要求</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每小时一次</w:t>
            </w:r>
          </w:p>
        </w:tc>
      </w:tr>
      <w:tr w:rsidR="000200F8">
        <w:trPr>
          <w:trHeight w:val="439"/>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公共区域走廊及其他</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地面湿拖、牵尘</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干净整洁无水渍、污渍</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1次∕</w:t>
            </w:r>
            <w:proofErr w:type="gramStart"/>
            <w:r>
              <w:rPr>
                <w:rFonts w:asciiTheme="minorEastAsia" w:eastAsiaTheme="minorEastAsia" w:hAnsiTheme="minorEastAsia" w:cs="仿宋_GB2312" w:hint="eastAsia"/>
                <w:kern w:val="0"/>
                <w:sz w:val="24"/>
                <w:szCs w:val="24"/>
                <w:lang w:eastAsia="zh-CN"/>
              </w:rPr>
              <w:t>日湿拖</w:t>
            </w:r>
            <w:proofErr w:type="gramEnd"/>
          </w:p>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1次∕</w:t>
            </w:r>
            <w:proofErr w:type="gramStart"/>
            <w:r>
              <w:rPr>
                <w:rFonts w:asciiTheme="minorEastAsia" w:eastAsiaTheme="minorEastAsia" w:hAnsiTheme="minorEastAsia" w:cs="仿宋_GB2312" w:hint="eastAsia"/>
                <w:kern w:val="0"/>
                <w:sz w:val="24"/>
                <w:szCs w:val="24"/>
                <w:lang w:eastAsia="zh-CN"/>
              </w:rPr>
              <w:t>日牵尘</w:t>
            </w:r>
            <w:proofErr w:type="gramEnd"/>
          </w:p>
        </w:tc>
      </w:tr>
      <w:tr w:rsidR="000200F8">
        <w:trPr>
          <w:trHeight w:val="974"/>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玻璃清洁（3米以下）（不需高处作业证）</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洁净明亮</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1次∕周</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空气</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定时通风，无异味</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适时</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桌椅</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干净整洁、无污渍</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楼梯、扶手清洁</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无污渍、无灰尘</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墙面错台及窗台</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无污渍、无灰尘</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1次∕周</w:t>
            </w:r>
          </w:p>
        </w:tc>
      </w:tr>
      <w:tr w:rsidR="000200F8">
        <w:trPr>
          <w:trHeight w:val="199"/>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垃圾桶清理</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内部垃圾不超过桶体的2∕3</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附属设施</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干净无污渍</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1次∕周</w:t>
            </w:r>
          </w:p>
        </w:tc>
      </w:tr>
      <w:tr w:rsidR="000200F8">
        <w:trPr>
          <w:trHeight w:val="936"/>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其他：区域照明</w:t>
            </w:r>
          </w:p>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开关、空调启闭</w:t>
            </w:r>
          </w:p>
        </w:tc>
        <w:tc>
          <w:tcPr>
            <w:tcW w:w="1426" w:type="pct"/>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符合采购方要求</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每小时一次</w:t>
            </w:r>
          </w:p>
        </w:tc>
      </w:tr>
      <w:tr w:rsidR="000200F8">
        <w:trPr>
          <w:trHeight w:val="45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领导办公室</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领导办公室</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整体环境整洁舒适</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935"/>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室内花卉养管</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花卉修剪，浇水、通风。</w:t>
            </w:r>
          </w:p>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施肥、按要求摆放</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2次/周</w:t>
            </w:r>
          </w:p>
        </w:tc>
      </w:tr>
      <w:tr w:rsidR="000200F8">
        <w:trPr>
          <w:trHeight w:val="1036"/>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公共区域室内清洁（包含会议室、接待室值班室、警卫室等）</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办公室垃圾清理</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垃圾桶外观干净，垃圾日产日清、无满溢</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w:t>
            </w:r>
          </w:p>
        </w:tc>
      </w:tr>
      <w:tr w:rsidR="000200F8">
        <w:trPr>
          <w:trHeight w:val="659"/>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室内花卉养管</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lang w:eastAsia="zh-CN"/>
              </w:rPr>
              <w:t>花卉修剪，浇水、通风。</w:t>
            </w:r>
            <w:r>
              <w:rPr>
                <w:rFonts w:asciiTheme="minorEastAsia" w:eastAsiaTheme="minorEastAsia" w:hAnsiTheme="minorEastAsia" w:cs="仿宋_GB2312" w:hint="eastAsia"/>
                <w:kern w:val="0"/>
                <w:sz w:val="24"/>
                <w:szCs w:val="24"/>
              </w:rPr>
              <w:t>施肥、按要求摆放</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2次/周</w:t>
            </w:r>
          </w:p>
        </w:tc>
      </w:tr>
      <w:tr w:rsidR="000200F8">
        <w:trPr>
          <w:trHeight w:val="494"/>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地面清扫吸尘家具擦拭</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洁净</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每周一次或使用前、后</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活动室</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地面清洁健身器材擦拭</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洁净</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1次/日，定期清洗</w:t>
            </w:r>
          </w:p>
        </w:tc>
      </w:tr>
      <w:tr w:rsidR="000200F8">
        <w:trPr>
          <w:trHeight w:val="11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地下室</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地面清洁室内设施保洁</w:t>
            </w:r>
          </w:p>
        </w:tc>
        <w:tc>
          <w:tcPr>
            <w:tcW w:w="1426" w:type="pct"/>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1次/周</w:t>
            </w:r>
          </w:p>
        </w:tc>
      </w:tr>
      <w:tr w:rsidR="000200F8">
        <w:trPr>
          <w:trHeight w:val="309"/>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其他</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区域照明开关、空调启闭</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符合采购方要求</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每小时一次</w:t>
            </w:r>
          </w:p>
        </w:tc>
      </w:tr>
      <w:tr w:rsidR="000200F8">
        <w:trPr>
          <w:trHeight w:val="159"/>
          <w:jc w:val="center"/>
        </w:trPr>
        <w:tc>
          <w:tcPr>
            <w:tcW w:w="340"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定期保洁</w:t>
            </w: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大厅</w:t>
            </w:r>
            <w:proofErr w:type="gramStart"/>
            <w:r>
              <w:rPr>
                <w:rFonts w:asciiTheme="minorEastAsia" w:eastAsiaTheme="minorEastAsia" w:hAnsiTheme="minorEastAsia" w:cs="仿宋_GB2312" w:hint="eastAsia"/>
                <w:kern w:val="0"/>
                <w:sz w:val="24"/>
                <w:szCs w:val="24"/>
                <w:lang w:eastAsia="zh-CN"/>
              </w:rPr>
              <w:t>门口理</w:t>
            </w:r>
            <w:proofErr w:type="gramEnd"/>
            <w:r>
              <w:rPr>
                <w:rFonts w:asciiTheme="minorEastAsia" w:eastAsiaTheme="minorEastAsia" w:hAnsiTheme="minorEastAsia" w:cs="仿宋_GB2312" w:hint="eastAsia"/>
                <w:kern w:val="0"/>
                <w:sz w:val="24"/>
                <w:szCs w:val="24"/>
                <w:lang w:eastAsia="zh-CN"/>
              </w:rPr>
              <w:t>石地面、台阶</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清洗</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洁净</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1次/月（视情）</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大厅木门</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打蜡保养</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光亮</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1次/月（视情）</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天棚</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掸尘</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无蜘蛛网、灰尘</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1次/月</w:t>
            </w:r>
          </w:p>
        </w:tc>
      </w:tr>
      <w:tr w:rsidR="000200F8">
        <w:trPr>
          <w:trHeight w:val="157"/>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楼层强、弱电间</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掸尘</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无蜘蛛网、灰尘</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1次/月</w:t>
            </w:r>
          </w:p>
        </w:tc>
      </w:tr>
      <w:tr w:rsidR="000200F8">
        <w:trPr>
          <w:trHeight w:val="518"/>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可上人屋顶阳台</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清理排水沟</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干净无杂物</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1次/月</w:t>
            </w:r>
          </w:p>
        </w:tc>
      </w:tr>
      <w:tr w:rsidR="000200F8">
        <w:trPr>
          <w:trHeight w:val="90"/>
          <w:jc w:val="center"/>
        </w:trPr>
        <w:tc>
          <w:tcPr>
            <w:tcW w:w="34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垃圾清运</w:t>
            </w:r>
          </w:p>
        </w:tc>
        <w:tc>
          <w:tcPr>
            <w:tcW w:w="2314"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由楼内清运至垃圾处理站</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日产日清</w:t>
            </w:r>
          </w:p>
        </w:tc>
        <w:tc>
          <w:tcPr>
            <w:tcW w:w="918" w:type="pct"/>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r>
      <w:tr w:rsidR="000200F8">
        <w:trPr>
          <w:trHeight w:val="959"/>
          <w:jc w:val="center"/>
        </w:trPr>
        <w:tc>
          <w:tcPr>
            <w:tcW w:w="34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消杀</w:t>
            </w:r>
          </w:p>
        </w:tc>
        <w:tc>
          <w:tcPr>
            <w:tcW w:w="1039"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公共区域</w:t>
            </w:r>
          </w:p>
        </w:tc>
        <w:tc>
          <w:tcPr>
            <w:tcW w:w="127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使用</w:t>
            </w:r>
            <w:proofErr w:type="gramStart"/>
            <w:r>
              <w:rPr>
                <w:rFonts w:asciiTheme="minorEastAsia" w:eastAsiaTheme="minorEastAsia" w:hAnsiTheme="minorEastAsia" w:cs="仿宋_GB2312" w:hint="eastAsia"/>
                <w:kern w:val="0"/>
                <w:sz w:val="24"/>
                <w:szCs w:val="24"/>
                <w:lang w:eastAsia="zh-CN"/>
              </w:rPr>
              <w:t>环保低</w:t>
            </w:r>
            <w:proofErr w:type="gramEnd"/>
            <w:r>
              <w:rPr>
                <w:rFonts w:asciiTheme="minorEastAsia" w:eastAsiaTheme="minorEastAsia" w:hAnsiTheme="minorEastAsia" w:cs="仿宋_GB2312" w:hint="eastAsia"/>
                <w:kern w:val="0"/>
                <w:sz w:val="24"/>
                <w:szCs w:val="24"/>
                <w:lang w:eastAsia="zh-CN"/>
              </w:rPr>
              <w:t>毒药</w:t>
            </w:r>
            <w:proofErr w:type="gramStart"/>
            <w:r>
              <w:rPr>
                <w:rFonts w:asciiTheme="minorEastAsia" w:eastAsiaTheme="minorEastAsia" w:hAnsiTheme="minorEastAsia" w:cs="仿宋_GB2312" w:hint="eastAsia"/>
                <w:kern w:val="0"/>
                <w:sz w:val="24"/>
                <w:szCs w:val="24"/>
                <w:lang w:eastAsia="zh-CN"/>
              </w:rPr>
              <w:t>品于虫鼠</w:t>
            </w:r>
            <w:proofErr w:type="gramEnd"/>
            <w:r>
              <w:rPr>
                <w:rFonts w:asciiTheme="minorEastAsia" w:eastAsiaTheme="minorEastAsia" w:hAnsiTheme="minorEastAsia" w:cs="仿宋_GB2312" w:hint="eastAsia"/>
                <w:kern w:val="0"/>
                <w:sz w:val="24"/>
                <w:szCs w:val="24"/>
                <w:lang w:eastAsia="zh-CN"/>
              </w:rPr>
              <w:t>滋生源喷洒投放</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无鼠患、蚊虫苍蝇得到有效控制等</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春、秋、冬季1次/季度，夏季1次/周</w:t>
            </w:r>
          </w:p>
        </w:tc>
      </w:tr>
      <w:tr w:rsidR="000200F8">
        <w:trPr>
          <w:trHeight w:val="619"/>
          <w:jc w:val="center"/>
        </w:trPr>
        <w:tc>
          <w:tcPr>
            <w:tcW w:w="340"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其它</w:t>
            </w:r>
          </w:p>
        </w:tc>
        <w:tc>
          <w:tcPr>
            <w:tcW w:w="2314" w:type="pct"/>
            <w:gridSpan w:val="2"/>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楼内绿植（</w:t>
            </w:r>
            <w:proofErr w:type="gramStart"/>
            <w:r>
              <w:rPr>
                <w:rFonts w:asciiTheme="minorEastAsia" w:eastAsiaTheme="minorEastAsia" w:hAnsiTheme="minorEastAsia" w:cs="仿宋_GB2312" w:hint="eastAsia"/>
                <w:kern w:val="0"/>
                <w:sz w:val="24"/>
                <w:szCs w:val="24"/>
                <w:lang w:eastAsia="zh-CN"/>
              </w:rPr>
              <w:t>含领导</w:t>
            </w:r>
            <w:proofErr w:type="gramEnd"/>
            <w:r>
              <w:rPr>
                <w:rFonts w:asciiTheme="minorEastAsia" w:eastAsiaTheme="minorEastAsia" w:hAnsiTheme="minorEastAsia" w:cs="仿宋_GB2312" w:hint="eastAsia"/>
                <w:kern w:val="0"/>
                <w:sz w:val="24"/>
                <w:szCs w:val="24"/>
                <w:lang w:eastAsia="zh-CN"/>
              </w:rPr>
              <w:t>办公室绿植）</w:t>
            </w: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浇水、施肥</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1次/周（视情）</w:t>
            </w:r>
          </w:p>
        </w:tc>
      </w:tr>
      <w:tr w:rsidR="000200F8">
        <w:trPr>
          <w:trHeight w:val="529"/>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2314" w:type="pct"/>
            <w:gridSpan w:val="2"/>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枯枝叶修剪、</w:t>
            </w:r>
            <w:proofErr w:type="gramStart"/>
            <w:r>
              <w:rPr>
                <w:rFonts w:asciiTheme="minorEastAsia" w:eastAsiaTheme="minorEastAsia" w:hAnsiTheme="minorEastAsia" w:cs="仿宋_GB2312" w:hint="eastAsia"/>
                <w:kern w:val="0"/>
                <w:sz w:val="24"/>
                <w:szCs w:val="24"/>
                <w:lang w:eastAsia="zh-CN"/>
              </w:rPr>
              <w:t>绿植擦拭</w:t>
            </w:r>
            <w:proofErr w:type="gramEnd"/>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1次/周（视情）</w:t>
            </w:r>
          </w:p>
        </w:tc>
      </w:tr>
      <w:tr w:rsidR="000200F8">
        <w:trPr>
          <w:trHeight w:val="90"/>
          <w:jc w:val="center"/>
        </w:trPr>
        <w:tc>
          <w:tcPr>
            <w:tcW w:w="340"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2314" w:type="pct"/>
            <w:gridSpan w:val="2"/>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42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花卉更新、摆放</w:t>
            </w:r>
          </w:p>
        </w:tc>
        <w:tc>
          <w:tcPr>
            <w:tcW w:w="918"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按采购方要求</w:t>
            </w:r>
          </w:p>
        </w:tc>
      </w:tr>
      <w:tr w:rsidR="000200F8">
        <w:trPr>
          <w:trHeight w:val="90"/>
          <w:jc w:val="center"/>
        </w:trPr>
        <w:tc>
          <w:tcPr>
            <w:tcW w:w="5000" w:type="pct"/>
            <w:gridSpan w:val="5"/>
            <w:tcMar>
              <w:top w:w="57" w:type="dxa"/>
              <w:left w:w="85" w:type="dxa"/>
              <w:bottom w:w="57" w:type="dxa"/>
              <w:right w:w="85" w:type="dxa"/>
            </w:tcMar>
            <w:vAlign w:val="center"/>
          </w:tcPr>
          <w:p w:rsidR="000200F8" w:rsidRDefault="00673D8C">
            <w:pPr>
              <w:spacing w:line="400" w:lineRule="exact"/>
              <w:jc w:val="left"/>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备注：原大田派出所办公场所包含在内。</w:t>
            </w:r>
          </w:p>
        </w:tc>
      </w:tr>
    </w:tbl>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3.秩序维护人员服务要求及消防监控管理服务标准</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1）秩序维护人员配置结构合理，岗位职责明确。具有良好的身体素质和业务能力。</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2）根据项目实际建立、完善并严格执行相应的秩序维护服务管理制度包括具体职责、区域、流程和要求。</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3）在岗期间应穿着统一服装，身体健康，举止大方，具有良好的精神风貌和职业素质。服装由投标方统一配备。</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4）根据实际情况完善突发事件应急处置预案，并定期组织演练，留存相关资料备查</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5）服务内容和标准</w:t>
      </w:r>
    </w:p>
    <w:tbl>
      <w:tblPr>
        <w:tblStyle w:val="TableNormal"/>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408"/>
        <w:gridCol w:w="5161"/>
      </w:tblGrid>
      <w:tr w:rsidR="000200F8">
        <w:trPr>
          <w:trHeight w:val="261"/>
        </w:trPr>
        <w:tc>
          <w:tcPr>
            <w:tcW w:w="53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项目</w:t>
            </w: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内容</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标准</w:t>
            </w:r>
          </w:p>
        </w:tc>
      </w:tr>
      <w:tr w:rsidR="000200F8">
        <w:trPr>
          <w:trHeight w:val="703"/>
        </w:trPr>
        <w:tc>
          <w:tcPr>
            <w:tcW w:w="537"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出入口管理</w:t>
            </w: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出入口值守服务</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出入口的24小时门岗值守，疫情防控期间做好测温、登记确认。</w:t>
            </w:r>
          </w:p>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早8:00-晚6:00立岗；警戒线内秩序良好</w:t>
            </w:r>
          </w:p>
        </w:tc>
      </w:tr>
      <w:tr w:rsidR="000200F8">
        <w:trPr>
          <w:trHeight w:val="90"/>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访客管理</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来客询问、确认、登记，回收回执。</w:t>
            </w:r>
          </w:p>
        </w:tc>
      </w:tr>
      <w:tr w:rsidR="000200F8">
        <w:trPr>
          <w:trHeight w:val="499"/>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信访秩序管理</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服从当班法警指挥，维护信访场所正常秩序，遇突发事件情况及时请示报告</w:t>
            </w:r>
          </w:p>
        </w:tc>
      </w:tr>
      <w:tr w:rsidR="000200F8">
        <w:trPr>
          <w:trHeight w:val="90"/>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物品出入确认</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物品出入确认率100%</w:t>
            </w:r>
          </w:p>
        </w:tc>
      </w:tr>
      <w:tr w:rsidR="000200F8">
        <w:trPr>
          <w:trHeight w:val="214"/>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公共区域钥匙使用管理</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无丢失、无差错、记录详细</w:t>
            </w:r>
          </w:p>
        </w:tc>
      </w:tr>
      <w:tr w:rsidR="000200F8">
        <w:trPr>
          <w:trHeight w:val="199"/>
        </w:trPr>
        <w:tc>
          <w:tcPr>
            <w:tcW w:w="537"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巡逻检查</w:t>
            </w: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公共区域、重点部位日常安全巡逻</w:t>
            </w:r>
          </w:p>
        </w:tc>
        <w:tc>
          <w:tcPr>
            <w:tcW w:w="3042"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巡逻频次不少于3小时1次，重点部位每1小时巡逻1次，发现问题和隐患及时报告。突发事件5分钟到达现场，严格执行门禁的管理规定</w:t>
            </w:r>
          </w:p>
        </w:tc>
      </w:tr>
      <w:tr w:rsidR="000200F8">
        <w:trPr>
          <w:trHeight w:val="404"/>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夜间重点检查门窗关闭、灯具开关、门禁门锁开关完好状况</w:t>
            </w:r>
          </w:p>
        </w:tc>
        <w:tc>
          <w:tcPr>
            <w:tcW w:w="3042"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r>
      <w:tr w:rsidR="000200F8">
        <w:trPr>
          <w:trHeight w:val="544"/>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接收各岗的报告，协助处理各种突发情况</w:t>
            </w:r>
          </w:p>
        </w:tc>
        <w:tc>
          <w:tcPr>
            <w:tcW w:w="3042"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r>
      <w:tr w:rsidR="000200F8">
        <w:trPr>
          <w:trHeight w:val="514"/>
        </w:trPr>
        <w:tc>
          <w:tcPr>
            <w:tcW w:w="537"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车辆管理</w:t>
            </w: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地上车辆停车入位</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车场秩序良好，道路通畅。</w:t>
            </w:r>
          </w:p>
          <w:p w:rsidR="000200F8" w:rsidRDefault="00673D8C">
            <w:pPr>
              <w:spacing w:line="400" w:lineRule="exact"/>
              <w:jc w:val="center"/>
              <w:rPr>
                <w:rFonts w:asciiTheme="minorEastAsia" w:eastAsiaTheme="minorEastAsia" w:hAnsiTheme="minorEastAsia" w:cs="仿宋_GB2312"/>
                <w:kern w:val="0"/>
                <w:sz w:val="24"/>
                <w:szCs w:val="24"/>
                <w:lang w:eastAsia="zh-CN"/>
              </w:rPr>
            </w:pPr>
            <w:proofErr w:type="gramStart"/>
            <w:r>
              <w:rPr>
                <w:rFonts w:asciiTheme="minorEastAsia" w:eastAsiaTheme="minorEastAsia" w:hAnsiTheme="minorEastAsia" w:cs="仿宋_GB2312" w:hint="eastAsia"/>
                <w:kern w:val="0"/>
                <w:sz w:val="24"/>
                <w:szCs w:val="24"/>
                <w:lang w:eastAsia="zh-CN"/>
              </w:rPr>
              <w:t>遇临时</w:t>
            </w:r>
            <w:proofErr w:type="gramEnd"/>
            <w:r>
              <w:rPr>
                <w:rFonts w:asciiTheme="minorEastAsia" w:eastAsiaTheme="minorEastAsia" w:hAnsiTheme="minorEastAsia" w:cs="仿宋_GB2312" w:hint="eastAsia"/>
                <w:kern w:val="0"/>
                <w:sz w:val="24"/>
                <w:szCs w:val="24"/>
                <w:lang w:eastAsia="zh-CN"/>
              </w:rPr>
              <w:t>情况能按要求疏导得当，秩序井然。</w:t>
            </w:r>
          </w:p>
        </w:tc>
      </w:tr>
      <w:tr w:rsidR="000200F8">
        <w:trPr>
          <w:trHeight w:val="514"/>
        </w:trPr>
        <w:tc>
          <w:tcPr>
            <w:tcW w:w="537"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消防安防中心</w:t>
            </w: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熟悉设备功能，进行熟练操作</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设备功能100%会使用</w:t>
            </w:r>
          </w:p>
        </w:tc>
      </w:tr>
      <w:tr w:rsidR="000200F8">
        <w:trPr>
          <w:trHeight w:val="184"/>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及时发现并处理异常情况</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处理率100%</w:t>
            </w:r>
          </w:p>
        </w:tc>
      </w:tr>
      <w:tr w:rsidR="000200F8">
        <w:trPr>
          <w:trHeight w:val="214"/>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重点部位实施重点监控</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发挥监控中枢职能24小时值守</w:t>
            </w:r>
          </w:p>
        </w:tc>
      </w:tr>
      <w:tr w:rsidR="000200F8">
        <w:trPr>
          <w:trHeight w:val="90"/>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详细记录当值情况，保存录制资料</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设备运行记录、值班记录认真填写，按要求保存录制资料，严格遵守保密管理规定</w:t>
            </w:r>
          </w:p>
        </w:tc>
      </w:tr>
      <w:tr w:rsidR="000200F8">
        <w:trPr>
          <w:trHeight w:val="542"/>
        </w:trPr>
        <w:tc>
          <w:tcPr>
            <w:tcW w:w="537"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突发异常情况处理</w:t>
            </w: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夜间故障及隐患的报修、联络</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发现及时，报告及时</w:t>
            </w:r>
          </w:p>
        </w:tc>
      </w:tr>
      <w:tr w:rsidR="000200F8">
        <w:trPr>
          <w:trHeight w:val="439"/>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及时发现同时要有突发事件的工作预案</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问题发现不超过2小时</w:t>
            </w:r>
          </w:p>
        </w:tc>
      </w:tr>
      <w:tr w:rsidR="000200F8">
        <w:trPr>
          <w:trHeight w:val="422"/>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及时报告并记录</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重大事件报告时限不超过 5分钟；普通事件报告时限不超过24小时；记录及时、准确率100%</w:t>
            </w:r>
          </w:p>
        </w:tc>
      </w:tr>
      <w:tr w:rsidR="000200F8">
        <w:trPr>
          <w:trHeight w:val="229"/>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及时处理并全程跟踪备案</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全程处理跟踪率100%，零小问题处理时限不超过12小时</w:t>
            </w:r>
          </w:p>
        </w:tc>
      </w:tr>
      <w:tr w:rsidR="000200F8">
        <w:trPr>
          <w:trHeight w:val="349"/>
        </w:trPr>
        <w:tc>
          <w:tcPr>
            <w:tcW w:w="537" w:type="pct"/>
            <w:vMerge w:val="restart"/>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消防巡查</w:t>
            </w: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lastRenderedPageBreak/>
              <w:t>用火、用电有无违章情</w:t>
            </w:r>
            <w:r>
              <w:rPr>
                <w:rFonts w:asciiTheme="minorEastAsia" w:eastAsiaTheme="minorEastAsia" w:hAnsiTheme="minorEastAsia" w:cs="仿宋_GB2312" w:hint="eastAsia"/>
                <w:kern w:val="0"/>
                <w:sz w:val="24"/>
                <w:szCs w:val="24"/>
                <w:lang w:eastAsia="zh-CN"/>
              </w:rPr>
              <w:lastRenderedPageBreak/>
              <w:t>况</w:t>
            </w:r>
          </w:p>
        </w:tc>
        <w:tc>
          <w:tcPr>
            <w:tcW w:w="3042" w:type="pct"/>
            <w:vMerge w:val="restart"/>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做好消防安全预案，无因物业管理措施不当造成的事件、事故。</w:t>
            </w:r>
          </w:p>
        </w:tc>
      </w:tr>
      <w:tr w:rsidR="000200F8">
        <w:trPr>
          <w:trHeight w:val="184"/>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疏散通道、安全出口是否畅通</w:t>
            </w:r>
          </w:p>
        </w:tc>
        <w:tc>
          <w:tcPr>
            <w:tcW w:w="3042"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r>
      <w:tr w:rsidR="000200F8">
        <w:trPr>
          <w:trHeight w:val="434"/>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消防安全标志、安全疏散指示标志是否完好</w:t>
            </w:r>
          </w:p>
        </w:tc>
        <w:tc>
          <w:tcPr>
            <w:tcW w:w="3042"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r>
      <w:tr w:rsidR="000200F8">
        <w:trPr>
          <w:trHeight w:val="90"/>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应急照明是否完好</w:t>
            </w:r>
          </w:p>
        </w:tc>
        <w:tc>
          <w:tcPr>
            <w:tcW w:w="3042"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r>
      <w:tr w:rsidR="000200F8">
        <w:trPr>
          <w:trHeight w:val="580"/>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灭火器、消火栓是否在位、完好</w:t>
            </w:r>
          </w:p>
        </w:tc>
        <w:tc>
          <w:tcPr>
            <w:tcW w:w="3042"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r>
      <w:tr w:rsidR="000200F8">
        <w:trPr>
          <w:trHeight w:val="154"/>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其它消防设施是否在位、完好</w:t>
            </w:r>
          </w:p>
        </w:tc>
        <w:tc>
          <w:tcPr>
            <w:tcW w:w="3042"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r>
      <w:tr w:rsidR="000200F8">
        <w:trPr>
          <w:trHeight w:val="139"/>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防火卷帘下是否堆放物品</w:t>
            </w:r>
          </w:p>
        </w:tc>
        <w:tc>
          <w:tcPr>
            <w:tcW w:w="3042"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r>
      <w:tr w:rsidR="000200F8">
        <w:trPr>
          <w:trHeight w:val="424"/>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重点部位的人员是否在岗</w:t>
            </w:r>
          </w:p>
        </w:tc>
        <w:tc>
          <w:tcPr>
            <w:tcW w:w="3042"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r>
      <w:tr w:rsidR="000200F8">
        <w:trPr>
          <w:trHeight w:val="734"/>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是否有违章关闭消防设施、切断消防电源的</w:t>
            </w:r>
          </w:p>
        </w:tc>
        <w:tc>
          <w:tcPr>
            <w:tcW w:w="3042"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r>
      <w:tr w:rsidR="000200F8">
        <w:trPr>
          <w:trHeight w:val="90"/>
        </w:trPr>
        <w:tc>
          <w:tcPr>
            <w:tcW w:w="537"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其他要求</w:t>
            </w: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服从管理和其他临时工作安排</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proofErr w:type="gramStart"/>
            <w:r>
              <w:rPr>
                <w:rFonts w:asciiTheme="minorEastAsia" w:eastAsiaTheme="minorEastAsia" w:hAnsiTheme="minorEastAsia" w:cs="仿宋_GB2312" w:hint="eastAsia"/>
                <w:kern w:val="0"/>
                <w:sz w:val="24"/>
                <w:szCs w:val="24"/>
                <w:lang w:eastAsia="zh-CN"/>
              </w:rPr>
              <w:t>无偿并</w:t>
            </w:r>
            <w:proofErr w:type="gramEnd"/>
            <w:r>
              <w:rPr>
                <w:rFonts w:asciiTheme="minorEastAsia" w:eastAsiaTheme="minorEastAsia" w:hAnsiTheme="minorEastAsia" w:cs="仿宋_GB2312" w:hint="eastAsia"/>
                <w:kern w:val="0"/>
                <w:sz w:val="24"/>
                <w:szCs w:val="24"/>
                <w:lang w:eastAsia="zh-CN"/>
              </w:rPr>
              <w:t>圆满完成采购方安排的临时工作任务</w:t>
            </w:r>
          </w:p>
        </w:tc>
      </w:tr>
      <w:tr w:rsidR="000200F8">
        <w:trPr>
          <w:trHeight w:val="90"/>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及时、高效完成份内、份外工作任务</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树立全局观念，配合做好诸如会场布置等项目服务工作</w:t>
            </w:r>
          </w:p>
        </w:tc>
      </w:tr>
      <w:tr w:rsidR="000200F8">
        <w:trPr>
          <w:trHeight w:val="149"/>
        </w:trPr>
        <w:tc>
          <w:tcPr>
            <w:tcW w:w="537"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420"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按要求积极配合做好各种接待活动</w:t>
            </w:r>
          </w:p>
        </w:tc>
        <w:tc>
          <w:tcPr>
            <w:tcW w:w="3042"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接待活动迎送宾、人员车辆识别、疏导</w:t>
            </w:r>
          </w:p>
        </w:tc>
      </w:tr>
    </w:tbl>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4.电工及维修工的服务要求及服务内容标准</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1）保证电力系统正常运行。</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2）日常维修，办公值守，做好水、电、暖、空调等设施设备的巡查和维修工作。</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3）设施设备管理服务内容标准</w:t>
      </w:r>
    </w:p>
    <w:tbl>
      <w:tblPr>
        <w:tblStyle w:val="TableNormal"/>
        <w:tblW w:w="49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94"/>
        <w:gridCol w:w="2194"/>
        <w:gridCol w:w="3255"/>
      </w:tblGrid>
      <w:tr w:rsidR="000200F8">
        <w:trPr>
          <w:trHeight w:val="90"/>
        </w:trPr>
        <w:tc>
          <w:tcPr>
            <w:tcW w:w="66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系统</w:t>
            </w: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项目</w:t>
            </w: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标准</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服务时限及要求</w:t>
            </w:r>
          </w:p>
        </w:tc>
      </w:tr>
      <w:tr w:rsidR="000200F8">
        <w:trPr>
          <w:trHeight w:val="529"/>
        </w:trPr>
        <w:tc>
          <w:tcPr>
            <w:tcW w:w="666" w:type="pct"/>
            <w:vMerge w:val="restart"/>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p w:rsidR="000200F8" w:rsidRDefault="000200F8">
            <w:pPr>
              <w:spacing w:line="400" w:lineRule="exact"/>
              <w:jc w:val="center"/>
              <w:rPr>
                <w:rFonts w:asciiTheme="minorEastAsia" w:eastAsiaTheme="minorEastAsia" w:hAnsiTheme="minorEastAsia" w:cs="仿宋_GB2312"/>
                <w:kern w:val="0"/>
                <w:sz w:val="24"/>
                <w:szCs w:val="24"/>
              </w:rPr>
            </w:pPr>
          </w:p>
          <w:p w:rsidR="000200F8" w:rsidRDefault="000200F8">
            <w:pPr>
              <w:spacing w:line="400" w:lineRule="exact"/>
              <w:jc w:val="center"/>
              <w:rPr>
                <w:rFonts w:asciiTheme="minorEastAsia" w:eastAsiaTheme="minorEastAsia" w:hAnsiTheme="minorEastAsia" w:cs="仿宋_GB2312"/>
                <w:kern w:val="0"/>
                <w:sz w:val="24"/>
                <w:szCs w:val="24"/>
              </w:rPr>
            </w:pPr>
          </w:p>
          <w:p w:rsidR="000200F8" w:rsidRDefault="000200F8">
            <w:pPr>
              <w:spacing w:line="400" w:lineRule="exact"/>
              <w:jc w:val="center"/>
              <w:rPr>
                <w:rFonts w:asciiTheme="minorEastAsia" w:eastAsiaTheme="minorEastAsia" w:hAnsiTheme="minorEastAsia" w:cs="仿宋_GB2312"/>
                <w:kern w:val="0"/>
                <w:sz w:val="24"/>
                <w:szCs w:val="24"/>
              </w:rPr>
            </w:pPr>
          </w:p>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综合维修</w:t>
            </w: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台阶方砖步道</w:t>
            </w: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梯级面无破损墙面踢</w:t>
            </w:r>
            <w:r>
              <w:rPr>
                <w:rFonts w:asciiTheme="minorEastAsia" w:eastAsiaTheme="minorEastAsia" w:hAnsiTheme="minorEastAsia" w:cs="仿宋_GB2312" w:hint="eastAsia"/>
                <w:kern w:val="0"/>
                <w:sz w:val="24"/>
                <w:szCs w:val="24"/>
                <w:lang w:eastAsia="zh-CN"/>
              </w:rPr>
              <w:lastRenderedPageBreak/>
              <w:t>脚无脱落或破损</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lastRenderedPageBreak/>
              <w:t>每日巡查，及时上报采购方</w:t>
            </w:r>
          </w:p>
        </w:tc>
      </w:tr>
      <w:tr w:rsidR="000200F8">
        <w:trPr>
          <w:trHeight w:val="454"/>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116"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门窗玻璃</w:t>
            </w: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玻璃无破损</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门窗框变形，玻璃破损及时上报采购方</w:t>
            </w:r>
          </w:p>
        </w:tc>
      </w:tr>
      <w:tr w:rsidR="000200F8">
        <w:trPr>
          <w:trHeight w:val="226"/>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11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锁具开启灵活</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锁具故障，当日解决</w:t>
            </w:r>
          </w:p>
        </w:tc>
      </w:tr>
      <w:tr w:rsidR="000200F8">
        <w:trPr>
          <w:trHeight w:val="90"/>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11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门窗开启灵活</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上报采购方，更换门窗配件</w:t>
            </w:r>
          </w:p>
        </w:tc>
      </w:tr>
      <w:tr w:rsidR="000200F8">
        <w:trPr>
          <w:trHeight w:val="425"/>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排水</w:t>
            </w: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屋面沟沿及落水管通畅</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雨季前彻底检查一次，如有堵塞，当日解决</w:t>
            </w:r>
          </w:p>
        </w:tc>
      </w:tr>
      <w:tr w:rsidR="000200F8">
        <w:trPr>
          <w:trHeight w:val="90"/>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116"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扶手栏杆</w:t>
            </w: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无锈蚀</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栏杆锈蚀，及时处理</w:t>
            </w:r>
          </w:p>
        </w:tc>
      </w:tr>
      <w:tr w:rsidR="000200F8">
        <w:trPr>
          <w:trHeight w:val="90"/>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11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无开焊现象</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栏杆开焊，及时上报</w:t>
            </w:r>
          </w:p>
        </w:tc>
      </w:tr>
      <w:tr w:rsidR="000200F8">
        <w:trPr>
          <w:trHeight w:val="90"/>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116"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其它</w:t>
            </w: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照明灯具无损坏</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每日巡检，发现损坏及时修复</w:t>
            </w:r>
          </w:p>
        </w:tc>
      </w:tr>
      <w:tr w:rsidR="000200F8">
        <w:trPr>
          <w:trHeight w:val="169"/>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11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卫生间洁具、水龙头等</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发现损坏，及时解决</w:t>
            </w:r>
          </w:p>
        </w:tc>
      </w:tr>
      <w:tr w:rsidR="000200F8">
        <w:trPr>
          <w:trHeight w:val="90"/>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11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制冷、供暖设施</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发现损坏，及时解决</w:t>
            </w:r>
          </w:p>
        </w:tc>
      </w:tr>
      <w:tr w:rsidR="000200F8">
        <w:trPr>
          <w:trHeight w:val="90"/>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11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上下水设施</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发现损坏，及时解决</w:t>
            </w:r>
          </w:p>
        </w:tc>
      </w:tr>
      <w:tr w:rsidR="000200F8">
        <w:trPr>
          <w:trHeight w:val="474"/>
        </w:trPr>
        <w:tc>
          <w:tcPr>
            <w:tcW w:w="1783"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日常维修养护计划及实施细则</w:t>
            </w:r>
          </w:p>
        </w:tc>
        <w:tc>
          <w:tcPr>
            <w:tcW w:w="1295"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制定房屋本体及相关配套设施设备的日常养护计划及实施细则</w:t>
            </w:r>
          </w:p>
        </w:tc>
        <w:tc>
          <w:tcPr>
            <w:tcW w:w="192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计划合理、落实到位，各系统运行正常。</w:t>
            </w:r>
          </w:p>
        </w:tc>
      </w:tr>
      <w:tr w:rsidR="000200F8">
        <w:trPr>
          <w:trHeight w:val="3784"/>
        </w:trPr>
        <w:tc>
          <w:tcPr>
            <w:tcW w:w="666" w:type="pct"/>
            <w:vMerge w:val="restart"/>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0200F8">
            <w:pPr>
              <w:spacing w:line="400" w:lineRule="exact"/>
              <w:jc w:val="center"/>
              <w:rPr>
                <w:rFonts w:asciiTheme="minorEastAsia" w:eastAsiaTheme="minorEastAsia" w:hAnsiTheme="minorEastAsia" w:cs="仿宋_GB2312"/>
                <w:kern w:val="0"/>
                <w:sz w:val="24"/>
                <w:szCs w:val="24"/>
                <w:lang w:eastAsia="zh-CN"/>
              </w:rPr>
            </w:pPr>
          </w:p>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供电系统</w:t>
            </w:r>
          </w:p>
        </w:tc>
        <w:tc>
          <w:tcPr>
            <w:tcW w:w="4333" w:type="pct"/>
            <w:gridSpan w:val="3"/>
            <w:tcMar>
              <w:top w:w="57" w:type="dxa"/>
              <w:left w:w="85" w:type="dxa"/>
              <w:bottom w:w="57" w:type="dxa"/>
              <w:right w:w="85" w:type="dxa"/>
            </w:tcMar>
            <w:vAlign w:val="center"/>
          </w:tcPr>
          <w:p w:rsidR="000200F8" w:rsidRDefault="00673D8C">
            <w:pPr>
              <w:spacing w:line="400" w:lineRule="exact"/>
              <w:jc w:val="left"/>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1）对供电范围内的电器设备定期巡视维护和重点检测，建立各项设备档案（包括电器平面图、设备管理图、接线图等图样），做到安全、合理节约用电</w:t>
            </w:r>
          </w:p>
          <w:p w:rsidR="000200F8" w:rsidRDefault="00673D8C">
            <w:pPr>
              <w:spacing w:line="400" w:lineRule="exact"/>
              <w:jc w:val="left"/>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2)建立严格的</w:t>
            </w:r>
            <w:proofErr w:type="gramStart"/>
            <w:r>
              <w:rPr>
                <w:rFonts w:asciiTheme="minorEastAsia" w:eastAsiaTheme="minorEastAsia" w:hAnsiTheme="minorEastAsia" w:cs="仿宋_GB2312" w:hint="eastAsia"/>
                <w:kern w:val="0"/>
                <w:sz w:val="24"/>
                <w:szCs w:val="24"/>
                <w:lang w:eastAsia="zh-CN"/>
              </w:rPr>
              <w:t>配送电运行</w:t>
            </w:r>
            <w:proofErr w:type="gramEnd"/>
            <w:r>
              <w:rPr>
                <w:rFonts w:asciiTheme="minorEastAsia" w:eastAsiaTheme="minorEastAsia" w:hAnsiTheme="minorEastAsia" w:cs="仿宋_GB2312" w:hint="eastAsia"/>
                <w:kern w:val="0"/>
                <w:sz w:val="24"/>
                <w:szCs w:val="24"/>
                <w:lang w:eastAsia="zh-CN"/>
              </w:rPr>
              <w:t>制度、电器维修制度和配电房管理制度，必须持证上岗</w:t>
            </w:r>
          </w:p>
          <w:p w:rsidR="000200F8" w:rsidRDefault="00673D8C">
            <w:pPr>
              <w:spacing w:line="400" w:lineRule="exact"/>
              <w:jc w:val="left"/>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3）建立运行维修值班制度，及时排除故障，零星维修合格率100%；</w:t>
            </w:r>
          </w:p>
          <w:p w:rsidR="000200F8" w:rsidRDefault="00673D8C">
            <w:pPr>
              <w:spacing w:line="400" w:lineRule="exact"/>
              <w:jc w:val="left"/>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4）加强日常维护检修，照明灯具、线路、开关保持完好，确保用电安全；</w:t>
            </w:r>
          </w:p>
          <w:p w:rsidR="000200F8" w:rsidRDefault="00673D8C">
            <w:pPr>
              <w:spacing w:line="400" w:lineRule="exact"/>
              <w:jc w:val="left"/>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5）加强日常检查巡视，及时更换灯具光源，确保节日灯光的正常使用；定期检查，发现故障及时维修，维修及时率达到100%，小问题修理不过夜。</w:t>
            </w:r>
          </w:p>
        </w:tc>
      </w:tr>
      <w:tr w:rsidR="000200F8">
        <w:trPr>
          <w:trHeight w:val="1964"/>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供电线路</w:t>
            </w:r>
          </w:p>
        </w:tc>
        <w:tc>
          <w:tcPr>
            <w:tcW w:w="3216"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每周：清洁卫生；检查敷设环境有无积水、杂物；供电电缆标示是否清晰、脱落。</w:t>
            </w:r>
          </w:p>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每月：重复上述内容；检测线路有无过热现象；检查进出线路接线装置是否完好。</w:t>
            </w:r>
          </w:p>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每年：重复上述内容；检测线路绝缘电阻；金属支架、电缆套管涂防锈漆或者沥青。</w:t>
            </w:r>
          </w:p>
        </w:tc>
      </w:tr>
      <w:tr w:rsidR="000200F8">
        <w:trPr>
          <w:trHeight w:val="969"/>
        </w:trPr>
        <w:tc>
          <w:tcPr>
            <w:tcW w:w="66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维修档案</w:t>
            </w: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资料齐全，管理完善，每日有设备运行记录，巡检记录。</w:t>
            </w:r>
          </w:p>
        </w:tc>
        <w:tc>
          <w:tcPr>
            <w:tcW w:w="3216"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记录完整、真实、准确，无缺失。</w:t>
            </w:r>
          </w:p>
        </w:tc>
      </w:tr>
      <w:tr w:rsidR="000200F8">
        <w:trPr>
          <w:trHeight w:val="893"/>
        </w:trPr>
        <w:tc>
          <w:tcPr>
            <w:tcW w:w="666"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设备设施异常情况发现、报告与处理</w:t>
            </w: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及时发现，同时制定好突发事件预案。</w:t>
            </w:r>
          </w:p>
        </w:tc>
        <w:tc>
          <w:tcPr>
            <w:tcW w:w="3216"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有人值守部位设备异常问题发现不超过12小时，巡检部位设备发现不超过一个规定的巡检周期。</w:t>
            </w:r>
          </w:p>
        </w:tc>
      </w:tr>
      <w:tr w:rsidR="000200F8">
        <w:trPr>
          <w:trHeight w:val="484"/>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及时报告并记录</w:t>
            </w:r>
          </w:p>
        </w:tc>
        <w:tc>
          <w:tcPr>
            <w:tcW w:w="3216"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重大事件报告时限不超过10分钟；普通事件报告时限不超过12小时；记录及时、准确率100%。</w:t>
            </w:r>
          </w:p>
        </w:tc>
      </w:tr>
      <w:tr w:rsidR="000200F8">
        <w:trPr>
          <w:trHeight w:val="90"/>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及时处理及全程跟踪备案</w:t>
            </w:r>
          </w:p>
        </w:tc>
        <w:tc>
          <w:tcPr>
            <w:tcW w:w="3216"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全程处理率100%零小问题处理时限不超过12小时。</w:t>
            </w:r>
          </w:p>
        </w:tc>
      </w:tr>
      <w:tr w:rsidR="000200F8">
        <w:trPr>
          <w:trHeight w:val="765"/>
        </w:trPr>
        <w:tc>
          <w:tcPr>
            <w:tcW w:w="666"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消防系统</w:t>
            </w: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广播和背景音乐系统</w:t>
            </w:r>
          </w:p>
        </w:tc>
        <w:tc>
          <w:tcPr>
            <w:tcW w:w="3216"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每季：清洁设备。检查外观是否完好，检查线路及设备是否正常。检测线路及音响要求达到的标准。在休息日用实况广播检测每层消防广播喇叭是否完好。</w:t>
            </w:r>
          </w:p>
        </w:tc>
      </w:tr>
      <w:tr w:rsidR="000200F8">
        <w:trPr>
          <w:trHeight w:val="639"/>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消火栓</w:t>
            </w:r>
          </w:p>
        </w:tc>
        <w:tc>
          <w:tcPr>
            <w:tcW w:w="3216"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每月清洁卫生，检查外观是否完好。检查配件是否齐全。检查水带是否发霉、破损，水枪、消防栓接口是否正常。每半年消防演习。对消防水带做防霉处理。</w:t>
            </w:r>
          </w:p>
        </w:tc>
      </w:tr>
      <w:tr w:rsidR="000200F8">
        <w:trPr>
          <w:trHeight w:val="854"/>
        </w:trPr>
        <w:tc>
          <w:tcPr>
            <w:tcW w:w="666"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气体灭火系统</w:t>
            </w:r>
          </w:p>
        </w:tc>
        <w:tc>
          <w:tcPr>
            <w:tcW w:w="3216"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每月：清洁卫生，检查外观是否良好，有无泄露气体现象。检查气压表的完好情况。每半年：检查气瓶压力。</w:t>
            </w:r>
          </w:p>
        </w:tc>
      </w:tr>
      <w:tr w:rsidR="000200F8">
        <w:trPr>
          <w:trHeight w:val="90"/>
        </w:trPr>
        <w:tc>
          <w:tcPr>
            <w:tcW w:w="66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电梯停/修管理</w:t>
            </w: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计划性维修停梯提前通知到位，突发性停梯10分钟内张贴提示告示</w:t>
            </w:r>
          </w:p>
        </w:tc>
        <w:tc>
          <w:tcPr>
            <w:tcW w:w="3216"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电梯门前有“正在维修中”提示、张贴《临时维修通知》</w:t>
            </w:r>
          </w:p>
        </w:tc>
      </w:tr>
      <w:tr w:rsidR="000200F8">
        <w:trPr>
          <w:trHeight w:val="1204"/>
        </w:trPr>
        <w:tc>
          <w:tcPr>
            <w:tcW w:w="66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设施设备的运行管理</w:t>
            </w:r>
          </w:p>
        </w:tc>
        <w:tc>
          <w:tcPr>
            <w:tcW w:w="1116"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电梯、消防系统的维保、年检</w:t>
            </w:r>
          </w:p>
        </w:tc>
        <w:tc>
          <w:tcPr>
            <w:tcW w:w="3216" w:type="pct"/>
            <w:gridSpan w:val="2"/>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24小时在岗值守，发现问题进行上报。</w:t>
            </w:r>
          </w:p>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物业公司负责电梯、消防系统的维保、年检。</w:t>
            </w:r>
          </w:p>
        </w:tc>
      </w:tr>
    </w:tbl>
    <w:p w:rsidR="000200F8" w:rsidRDefault="00673D8C" w:rsidP="006D6036">
      <w:pPr>
        <w:tabs>
          <w:tab w:val="left" w:pos="597"/>
        </w:tabs>
        <w:autoSpaceDE w:val="0"/>
        <w:autoSpaceDN w:val="0"/>
        <w:spacing w:before="90" w:line="580" w:lineRule="exact"/>
        <w:ind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5.项目经理及综合管理服务内容标准</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3042"/>
        <w:gridCol w:w="4299"/>
      </w:tblGrid>
      <w:tr w:rsidR="000200F8">
        <w:trPr>
          <w:trHeight w:val="279"/>
        </w:trPr>
        <w:tc>
          <w:tcPr>
            <w:tcW w:w="671"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项目</w:t>
            </w: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服务内容</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标准要求</w:t>
            </w:r>
          </w:p>
        </w:tc>
      </w:tr>
      <w:tr w:rsidR="000200F8">
        <w:trPr>
          <w:trHeight w:val="305"/>
        </w:trPr>
        <w:tc>
          <w:tcPr>
            <w:tcW w:w="671"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日常综合管理</w:t>
            </w: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制定物业管理的各种规章制度，监督贯彻执行</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服务合同在行政部门备案</w:t>
            </w:r>
          </w:p>
        </w:tc>
      </w:tr>
      <w:tr w:rsidR="000200F8">
        <w:trPr>
          <w:trHeight w:val="500"/>
        </w:trPr>
        <w:tc>
          <w:tcPr>
            <w:tcW w:w="671"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完善档案、图纸、维修记录等技术资料的管理工作</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使管理工作得到支持，随用随查阅，数据图表齐全、准确</w:t>
            </w:r>
          </w:p>
        </w:tc>
      </w:tr>
      <w:tr w:rsidR="000200F8">
        <w:trPr>
          <w:trHeight w:val="434"/>
        </w:trPr>
        <w:tc>
          <w:tcPr>
            <w:tcW w:w="671"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制定管理岗位责任目标，强化员工管理，完善各专业管理制度</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制度健全、执行良好</w:t>
            </w:r>
          </w:p>
        </w:tc>
      </w:tr>
      <w:tr w:rsidR="000200F8">
        <w:trPr>
          <w:trHeight w:val="1389"/>
        </w:trPr>
        <w:tc>
          <w:tcPr>
            <w:tcW w:w="671"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咨询服务与投诉处理</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对于有效投诉，2个工作日内予以回复；对于无效投诉，1个工作日内予以回复。接来人、来访者热情，有效投诉处理率</w:t>
            </w:r>
          </w:p>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100%</w:t>
            </w:r>
          </w:p>
        </w:tc>
      </w:tr>
      <w:tr w:rsidR="000200F8">
        <w:trPr>
          <w:trHeight w:val="512"/>
        </w:trPr>
        <w:tc>
          <w:tcPr>
            <w:tcW w:w="671" w:type="pct"/>
            <w:vMerge w:val="restart"/>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报修服务</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实行24小时报修和值班制度，急修10分钟内到达现场，预约维修按双方约定时间到达现场，回访率达到100%。</w:t>
            </w:r>
          </w:p>
        </w:tc>
      </w:tr>
      <w:tr w:rsidR="000200F8">
        <w:trPr>
          <w:trHeight w:val="428"/>
        </w:trPr>
        <w:tc>
          <w:tcPr>
            <w:tcW w:w="671"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工具及库房管理</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工具存放合理、整理、干净，库房各种物资整齐码放，标注数量明晰，出入库记录准确</w:t>
            </w:r>
          </w:p>
        </w:tc>
      </w:tr>
      <w:tr w:rsidR="000200F8">
        <w:trPr>
          <w:trHeight w:val="90"/>
        </w:trPr>
        <w:tc>
          <w:tcPr>
            <w:tcW w:w="671"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钥匙管理</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有独立存放设施，钥匙存放、标注整齐，使用记录清晰、准确。</w:t>
            </w:r>
          </w:p>
        </w:tc>
      </w:tr>
      <w:tr w:rsidR="000200F8">
        <w:trPr>
          <w:trHeight w:val="704"/>
        </w:trPr>
        <w:tc>
          <w:tcPr>
            <w:tcW w:w="671"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定期向客户调查服务质量的满意程度，并做好记录，进行分析</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每年进行两次客户满意度测评，对管理服务中的薄弱环节提出整改方案，适时整改</w:t>
            </w:r>
          </w:p>
        </w:tc>
      </w:tr>
      <w:tr w:rsidR="000200F8">
        <w:trPr>
          <w:trHeight w:val="364"/>
        </w:trPr>
        <w:tc>
          <w:tcPr>
            <w:tcW w:w="671"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定期对质量目标完成情况进行统计，并作好记录</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每月一次，质量目标完成率100%</w:t>
            </w:r>
          </w:p>
        </w:tc>
      </w:tr>
      <w:tr w:rsidR="000200F8">
        <w:trPr>
          <w:trHeight w:val="350"/>
        </w:trPr>
        <w:tc>
          <w:tcPr>
            <w:tcW w:w="671"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对每日工作进行计划安排，并认真填写工作日志</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每日填写</w:t>
            </w:r>
          </w:p>
        </w:tc>
      </w:tr>
      <w:tr w:rsidR="000200F8">
        <w:trPr>
          <w:trHeight w:val="90"/>
        </w:trPr>
        <w:tc>
          <w:tcPr>
            <w:tcW w:w="671" w:type="pct"/>
            <w:vMerge w:val="restar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工管理培训</w:t>
            </w: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员工的配置</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按照管理服务方案编制要求配置人员</w:t>
            </w:r>
          </w:p>
        </w:tc>
      </w:tr>
      <w:tr w:rsidR="000200F8">
        <w:trPr>
          <w:trHeight w:val="1069"/>
        </w:trPr>
        <w:tc>
          <w:tcPr>
            <w:tcW w:w="671"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员工管理</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管理人员持证上岗率100%，专业技术人员持证上岗率100%。拟派任的项目经理持有物业管理师证书或天津市项目经理证书，且从事同岗位物业管理经验5年以上。</w:t>
            </w:r>
          </w:p>
        </w:tc>
      </w:tr>
      <w:tr w:rsidR="000200F8">
        <w:trPr>
          <w:trHeight w:val="772"/>
        </w:trPr>
        <w:tc>
          <w:tcPr>
            <w:tcW w:w="671"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员工培训</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制定日常培训计划，落实好岗前培训（不少于5天）、在岗培训（每月至少培训一次），培训合格率100%</w:t>
            </w:r>
          </w:p>
        </w:tc>
      </w:tr>
      <w:tr w:rsidR="000200F8">
        <w:trPr>
          <w:trHeight w:val="451"/>
        </w:trPr>
        <w:tc>
          <w:tcPr>
            <w:tcW w:w="671" w:type="pct"/>
            <w:vMerge/>
            <w:tcMar>
              <w:top w:w="57" w:type="dxa"/>
              <w:left w:w="85" w:type="dxa"/>
              <w:bottom w:w="57" w:type="dxa"/>
              <w:right w:w="85" w:type="dxa"/>
            </w:tcMar>
            <w:vAlign w:val="center"/>
          </w:tcPr>
          <w:p w:rsidR="000200F8" w:rsidRDefault="000200F8">
            <w:pPr>
              <w:spacing w:line="400" w:lineRule="exact"/>
              <w:jc w:val="center"/>
              <w:rPr>
                <w:rFonts w:asciiTheme="minorEastAsia" w:eastAsiaTheme="minorEastAsia" w:hAnsiTheme="minorEastAsia" w:cs="仿宋_GB2312"/>
                <w:kern w:val="0"/>
                <w:sz w:val="24"/>
                <w:szCs w:val="24"/>
                <w:lang w:eastAsia="zh-CN"/>
              </w:rPr>
            </w:pPr>
          </w:p>
        </w:tc>
        <w:tc>
          <w:tcPr>
            <w:tcW w:w="1793"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员工考核</w:t>
            </w:r>
          </w:p>
        </w:tc>
        <w:tc>
          <w:tcPr>
            <w:tcW w:w="2534" w:type="pct"/>
            <w:tcMar>
              <w:top w:w="57" w:type="dxa"/>
              <w:left w:w="85" w:type="dxa"/>
              <w:bottom w:w="57" w:type="dxa"/>
              <w:right w:w="85" w:type="dxa"/>
            </w:tcMar>
            <w:vAlign w:val="center"/>
          </w:tcPr>
          <w:p w:rsidR="000200F8" w:rsidRDefault="00673D8C">
            <w:pPr>
              <w:spacing w:line="400" w:lineRule="exact"/>
              <w:jc w:val="center"/>
              <w:rPr>
                <w:rFonts w:asciiTheme="minorEastAsia" w:eastAsiaTheme="minorEastAsia" w:hAnsiTheme="minorEastAsia" w:cs="仿宋_GB2312"/>
                <w:kern w:val="0"/>
                <w:sz w:val="24"/>
                <w:szCs w:val="24"/>
                <w:lang w:eastAsia="zh-CN"/>
              </w:rPr>
            </w:pPr>
            <w:r>
              <w:rPr>
                <w:rFonts w:asciiTheme="minorEastAsia" w:eastAsiaTheme="minorEastAsia" w:hAnsiTheme="minorEastAsia" w:cs="仿宋_GB2312" w:hint="eastAsia"/>
                <w:kern w:val="0"/>
                <w:sz w:val="24"/>
                <w:szCs w:val="24"/>
                <w:lang w:eastAsia="zh-CN"/>
              </w:rPr>
              <w:t>有较为完善的考核制度，责任到人，标准可量化</w:t>
            </w:r>
          </w:p>
        </w:tc>
      </w:tr>
    </w:tbl>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6.餐厅服务人员服务内容标准</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1）服务内容</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为汉沽街道办工作人员提供早餐和午餐，全天候无休供餐。</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2）服务标准</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（1）菜肴搭配合理，营养膳食，适合大多数人的口味，并掌握</w:t>
      </w:r>
      <w:proofErr w:type="gramStart"/>
      <w:r>
        <w:rPr>
          <w:rFonts w:asciiTheme="minorEastAsia" w:eastAsiaTheme="minorEastAsia" w:hAnsiTheme="minorEastAsia" w:cs="仿宋_GB2312" w:hint="eastAsia"/>
          <w:kern w:val="0"/>
          <w:sz w:val="24"/>
          <w:szCs w:val="24"/>
        </w:rPr>
        <w:t>好供应</w:t>
      </w:r>
      <w:proofErr w:type="gramEnd"/>
      <w:r>
        <w:rPr>
          <w:rFonts w:asciiTheme="minorEastAsia" w:eastAsiaTheme="minorEastAsia" w:hAnsiTheme="minorEastAsia" w:cs="仿宋_GB2312" w:hint="eastAsia"/>
          <w:kern w:val="0"/>
          <w:sz w:val="24"/>
          <w:szCs w:val="24"/>
        </w:rPr>
        <w:t>时间节点，按需操作和供应，减少浪费。</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（2）把好食品和原辅料卫生质量关， 坚决杜绝不洁和变质食品及菜肴进厨房、上餐桌， 发现质量问题，立即撤换，并进行调查、核实，及时提出处理意见和整改措施，消除影响， 造成严重后果，相关人员要承担经济和法律责任。</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（3）餐厅服务做到主动、热情、耐心、周到。</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（4）工作人员上岗着装统一，衣帽整洁，带好口罩，佩戴工号牌；不在食品加工区域和餐饮供应场所吸烟。</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（5）餐厅保持清洁，门窗光亮，空气清新、畅通；桌椅干净无尘，地面清洁，有饭菜打翻，及时清理；餐具严格消毒，无污垢，无异味。</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（6）发生投诉，虚心听取意见或建议，经核实后，及时整改，争取投诉者的谅解。</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（7）用餐满意率达到90%以上。</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3）服务要求</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（1）餐饮采取自主经营、自负盈亏模式。</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（2）制定科学、合理、切实可行的餐饮管理服务方案。</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（3）餐厅管理以满足工作人员的餐饮需求为基础，通过建立有序运转的服务支持系统，提供优质、高效、经济、便捷的餐饮服务和人性化管理，与高标准的整体要求相适应。</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建立食品卫生管理制度、原材料管理制度、设备管理制度、岗位职责、工作规程、工作计划、考核标准。采购人负责对餐厅工作进行监督和管控，随时对餐厅的卫生、管理、服务情况进行检查，并建立和实施测评考评制度，对餐厅的各项工作进行监督和考核。中标供应商有接受采购人对餐厅工作提出建议并及时纠正改进的义务。</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（5）菜品样式多种选择，营养搭配科学合理，满足营养需求。具备开发各种饭菜花色品种的能力，满足不同层次就餐者要求。根据季节变化，不断创新出品和推出特色菜及点心。</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6）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 确保燃气灶具安全使用。</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（7）包间、粗加工区、冷藏室、面点区等各部位卫生责任明确，做到无污迹，无油渍，无异味。物品摆放有序、规范，建立并执行卫生包干制及每日检查制度。</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（8）贯彻执行食品卫生制度，抓好卫生和安全工作，加强安全保卫、防火教育，确保餐厅厨房安全和饮食安全。认真记录并保持仓库规定的温度、湿度，做到防火、</w:t>
      </w:r>
      <w:r>
        <w:rPr>
          <w:rFonts w:asciiTheme="minorEastAsia" w:eastAsiaTheme="minorEastAsia" w:hAnsiTheme="minorEastAsia" w:cs="仿宋_GB2312" w:hint="eastAsia"/>
          <w:kern w:val="0"/>
          <w:sz w:val="24"/>
          <w:szCs w:val="24"/>
        </w:rPr>
        <w:lastRenderedPageBreak/>
        <w:t>防潮、防霉变。严格按照《食品卫生法》要求采购食品原材料，严禁采购腐败变质食品和过期食品。餐厅工作人员必须保持食品和冰箱存放食品的清洁卫生。合理储存食品，做到餐具和食品生熟、荤素分开，防止食品相互交叉污染。</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（9）中标供应商负责办理餐厅营业的卫生许可证，中标供应商负责办理餐厅员工的健康证，保证炊管人员持证上岗，所有服务人员必须有《健康证》，并定期体检。</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10）餐厅内各种物品表面的清洁和消毒。门把手、水龙头、门窗、洗手池、便池随时保持清洁，抹布、拖把明确标记，厨房和餐厅用品严格区分，不得混用，每次使用后冲洗消毒。便器清水冲洗后，使用洁厕灵刷洗外围，随时保持清洁。</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（11）接受卫生防疫部门不定期对餐厅卫生进行防疫检查，接受招标方对原材料及成品价格的检查。</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（12）供餐时间：早餐：7:00-8:30，午餐：11:45-13:30。</w:t>
      </w:r>
      <w:bookmarkEnd w:id="16"/>
    </w:p>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六、应急服务要求</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七、人员保密要求</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保证物业服务过程中有可能获取的保密信息不泄露的措施，包括但不限于制定保密制度、服务人员保密培训、重点岗位双人服务、泄密惩罚办法。</w:t>
      </w:r>
    </w:p>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八、人员稳定性要求</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在整个服务期内，人员更换率不得超过20%，更换人员不得低于采购需求且应经采购人同意。</w:t>
      </w:r>
    </w:p>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九、进驻和接管要求</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十、费用分割</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（一）物业服务费的结算形式采用包干制。</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（二）投标人为本项目配备的管理服务人员，其工资、社保、福利等须符合天津市劳动用工政策。</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（三）物业服务人员的统一服装、物业服务（保洁、设备维护、秩序维护、</w:t>
      </w:r>
      <w:proofErr w:type="gramStart"/>
      <w:r>
        <w:rPr>
          <w:rFonts w:asciiTheme="minorEastAsia" w:eastAsiaTheme="minorEastAsia" w:hAnsiTheme="minorEastAsia" w:cs="仿宋_GB2312" w:hint="eastAsia"/>
          <w:kern w:val="0"/>
          <w:sz w:val="24"/>
          <w:szCs w:val="24"/>
        </w:rPr>
        <w:t>绿植简单</w:t>
      </w:r>
      <w:proofErr w:type="gramEnd"/>
      <w:r>
        <w:rPr>
          <w:rFonts w:asciiTheme="minorEastAsia" w:eastAsiaTheme="minorEastAsia" w:hAnsiTheme="minorEastAsia" w:cs="仿宋_GB2312" w:hint="eastAsia"/>
          <w:kern w:val="0"/>
          <w:sz w:val="24"/>
          <w:szCs w:val="24"/>
        </w:rPr>
        <w:t>养护等）中使用的工具及耗材由供应商提供，维修更换的零配件及耗材由供应商提供。</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（四）保洁耗材：卫生纸、擦手纸、洗手液等用品由供应方提供。食堂液化燃气费由供应商负责。</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（五）本项目其他日常运营费用投标人按招标要求进行测算。</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（六）免费为服务人员提供早餐和午餐。</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（七）采购人免费提供50平米的物业用房、办公家具及办公设备由供应商提供。</w:t>
      </w:r>
    </w:p>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十一、服务过程中，对中标供应商评价考核验收标准</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（一）项目管理要求</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1.对员工开展经常性的思想政治教育，确保每名员工政治可靠、业务过硬，严格遵守采购人各项规章制度。自觉服从采购人工作安排和管理。</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2.加强对员工的日常教育管理，做到礼仪规范、着装统一、仪表净整洁、服务周到。</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3.建立健全各项服务规范，并在醒目位置张贴。</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4.建立健全采购人服务满意度评价机制和问题投诉、调查、解决机制。</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5.未经采购人许可，不得擅自拆改、挪用任何设施设备。爱护公物，勤俭节约。</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6.建立健全各项服务日常检查、巡查工作制度和</w:t>
      </w:r>
      <w:proofErr w:type="gramStart"/>
      <w:r>
        <w:rPr>
          <w:rFonts w:asciiTheme="minorEastAsia" w:eastAsiaTheme="minorEastAsia" w:hAnsiTheme="minorEastAsia" w:cs="仿宋_GB2312" w:hint="eastAsia"/>
          <w:kern w:val="0"/>
          <w:sz w:val="24"/>
          <w:szCs w:val="24"/>
        </w:rPr>
        <w:t>登统计</w:t>
      </w:r>
      <w:proofErr w:type="gramEnd"/>
      <w:r>
        <w:rPr>
          <w:rFonts w:asciiTheme="minorEastAsia" w:eastAsiaTheme="minorEastAsia" w:hAnsiTheme="minorEastAsia" w:cs="仿宋_GB2312" w:hint="eastAsia"/>
          <w:kern w:val="0"/>
          <w:sz w:val="24"/>
          <w:szCs w:val="24"/>
        </w:rPr>
        <w:t>制度。</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7.项目经理要协助采购人做好各类设施设备等固定资产和物资、器材等消耗品的验收签字、出入库登记。</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8.设立面向采购人的服务保障热线，认真做好沟通协调，并做好登记工作。</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（二）处罚措施</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1.中标供应商需建立涵盖各项服务保障工作的完备且严格的各项管理制度和绩效考核办法，采购人将据此作为对中标供应商的日常考核管理依据，并明确约定处罚条款，落实经济处罚措施。</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2.因中标供应</w:t>
      </w:r>
      <w:proofErr w:type="gramStart"/>
      <w:r>
        <w:rPr>
          <w:rFonts w:asciiTheme="minorEastAsia" w:eastAsiaTheme="minorEastAsia" w:hAnsiTheme="minorEastAsia" w:cs="仿宋_GB2312" w:hint="eastAsia"/>
          <w:kern w:val="0"/>
          <w:sz w:val="24"/>
          <w:szCs w:val="24"/>
        </w:rPr>
        <w:t>商管理</w:t>
      </w:r>
      <w:proofErr w:type="gramEnd"/>
      <w:r>
        <w:rPr>
          <w:rFonts w:asciiTheme="minorEastAsia" w:eastAsiaTheme="minorEastAsia" w:hAnsiTheme="minorEastAsia" w:cs="仿宋_GB2312" w:hint="eastAsia"/>
          <w:kern w:val="0"/>
          <w:sz w:val="24"/>
          <w:szCs w:val="24"/>
        </w:rPr>
        <w:t>不到位等原因，有下列情形之一的，除追究相关人员责任外，立即解除服务合同，并赔偿采购人的经济损失。</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（1）发生重大责任安全事故的。</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（2）发生严重违反保密管理规定的。</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（3）贻误工作造成重大不良影响的。</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（4）中标供应</w:t>
      </w:r>
      <w:proofErr w:type="gramStart"/>
      <w:r>
        <w:rPr>
          <w:rFonts w:asciiTheme="minorEastAsia" w:eastAsiaTheme="minorEastAsia" w:hAnsiTheme="minorEastAsia" w:cs="仿宋_GB2312" w:hint="eastAsia"/>
          <w:kern w:val="0"/>
          <w:sz w:val="24"/>
          <w:szCs w:val="24"/>
        </w:rPr>
        <w:t>商员工</w:t>
      </w:r>
      <w:proofErr w:type="gramEnd"/>
      <w:r>
        <w:rPr>
          <w:rFonts w:asciiTheme="minorEastAsia" w:eastAsiaTheme="minorEastAsia" w:hAnsiTheme="minorEastAsia" w:cs="仿宋_GB2312" w:hint="eastAsia"/>
          <w:kern w:val="0"/>
          <w:sz w:val="24"/>
          <w:szCs w:val="24"/>
        </w:rPr>
        <w:t>重大违反采购人管理规定，发生盗窃、隐匿寨上街道工作人员丢失财物等情形，情节严重的。</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（5）中标供应商发生违反国家法律法规等其他情形的。</w:t>
      </w:r>
    </w:p>
    <w:p w:rsidR="000200F8" w:rsidRDefault="00673D8C">
      <w:pPr>
        <w:spacing w:beforeLines="100" w:before="285" w:line="580" w:lineRule="exact"/>
        <w:ind w:rightChars="50" w:right="97"/>
        <w:jc w:val="left"/>
        <w:rPr>
          <w:rFonts w:asciiTheme="minorEastAsia" w:eastAsiaTheme="minorEastAsia" w:hAnsiTheme="minorEastAsia" w:cs="国标黑体"/>
          <w:b/>
          <w:bCs/>
          <w:sz w:val="24"/>
          <w:szCs w:val="24"/>
        </w:rPr>
      </w:pPr>
      <w:r>
        <w:rPr>
          <w:rFonts w:asciiTheme="minorEastAsia" w:eastAsiaTheme="minorEastAsia" w:hAnsiTheme="minorEastAsia" w:cs="国标黑体" w:hint="eastAsia"/>
          <w:b/>
          <w:bCs/>
          <w:sz w:val="24"/>
          <w:szCs w:val="24"/>
        </w:rPr>
        <w:t>十二、其他要求</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（一）服务标准：</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1.客户满意度：98%以上；</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2.有效投诉处理率：100%；</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3.会议服务满意率：100%；</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4.设备设施完好率：98%以上；</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5.环境卫生、消杀达标率：100%。</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（二）合同履行期内，中标供应商的服务未达到合同约定的服务标准，采购人有权对中标供应商进行相应的经济处罚直至终止合同，具体情形如下：</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1）客户满意度低于93%、有效投诉处理率低于95%、会议服务满意率低于 95%、设备设施完好率低于93%和环境卫生、消杀达标率低于 95%的情形发生任一时，采购人有权对中标供应商进行1-5万元经济处罚，并责令其在一个月内整改达标。</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2）整改期过后，合同履行期内，如果中标供应商的服务仍达不到约定的服务标准，客户满意度低于88%、有效投诉处理率低于 90%、会议服务满意率低于90%、设备设施完好率低于 88%和环境卫生、消杀达标率低于 90%。以上任</w:t>
      </w:r>
      <w:proofErr w:type="gramStart"/>
      <w:r>
        <w:rPr>
          <w:rFonts w:asciiTheme="minorEastAsia" w:eastAsiaTheme="minorEastAsia" w:hAnsiTheme="minorEastAsia" w:cs="仿宋_GB2312" w:hint="eastAsia"/>
          <w:kern w:val="0"/>
          <w:sz w:val="24"/>
          <w:szCs w:val="24"/>
        </w:rPr>
        <w:t>一</w:t>
      </w:r>
      <w:proofErr w:type="gramEnd"/>
      <w:r>
        <w:rPr>
          <w:rFonts w:asciiTheme="minorEastAsia" w:eastAsiaTheme="minorEastAsia" w:hAnsiTheme="minorEastAsia" w:cs="仿宋_GB2312" w:hint="eastAsia"/>
          <w:kern w:val="0"/>
          <w:sz w:val="24"/>
          <w:szCs w:val="24"/>
        </w:rPr>
        <w:t>情形发生时，采购方有权终止合同，一切后果由中标供应商承担。</w:t>
      </w:r>
    </w:p>
    <w:p w:rsidR="000200F8" w:rsidRDefault="00673D8C" w:rsidP="006D6036">
      <w:pPr>
        <w:pStyle w:val="a5"/>
        <w:spacing w:after="0" w:line="580" w:lineRule="exact"/>
        <w:ind w:rightChars="50" w:right="97" w:firstLineChars="200" w:firstLine="446"/>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（三）如采购人、供应商合同期内发生纠纷，应在采购人所在地人民法院提起诉讼。</w:t>
      </w:r>
    </w:p>
    <w:p w:rsidR="000200F8" w:rsidRDefault="00673D8C">
      <w:pPr>
        <w:widowControl/>
        <w:jc w:val="left"/>
        <w:rPr>
          <w:rFonts w:asciiTheme="minorEastAsia" w:eastAsiaTheme="minorEastAsia" w:hAnsiTheme="minorEastAsia"/>
          <w:b/>
          <w:bCs/>
          <w:kern w:val="28"/>
          <w:sz w:val="24"/>
          <w:szCs w:val="24"/>
        </w:rPr>
      </w:pPr>
      <w:r>
        <w:rPr>
          <w:rFonts w:asciiTheme="minorEastAsia" w:eastAsiaTheme="minorEastAsia" w:hAnsiTheme="minorEastAsia"/>
          <w:b/>
          <w:bCs/>
          <w:kern w:val="28"/>
          <w:sz w:val="24"/>
          <w:szCs w:val="24"/>
        </w:rPr>
        <w:br w:type="page"/>
      </w:r>
    </w:p>
    <w:p w:rsidR="000200F8" w:rsidRDefault="00673D8C">
      <w:pPr>
        <w:pStyle w:val="ac"/>
        <w:rPr>
          <w:rFonts w:ascii="Times New Roman" w:hAnsi="Times New Roman"/>
        </w:rPr>
      </w:pPr>
      <w:r>
        <w:rPr>
          <w:rFonts w:ascii="Times New Roman" w:hAnsiTheme="minorEastAsia"/>
        </w:rPr>
        <w:lastRenderedPageBreak/>
        <w:t>第三部分投标须知</w:t>
      </w:r>
    </w:p>
    <w:p w:rsidR="000200F8" w:rsidRDefault="00673D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imes New Roman" w:cs="Times New Roman" w:hint="eastAsia"/>
          <w:color w:val="auto"/>
        </w:rPr>
        <w:t>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0200F8" w:rsidRDefault="00673D8C" w:rsidP="006D603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17" w:name="OLE_LINK5"/>
      <w:bookmarkStart w:id="18" w:name="OLE_LINK6"/>
      <w:r>
        <w:rPr>
          <w:rFonts w:ascii="Times New Roman" w:eastAsia="宋体" w:hAnsiTheme="minorEastAsia" w:cs="Times New Roman" w:hint="eastAsia"/>
          <w:color w:val="auto"/>
        </w:rPr>
        <w:t>物业管理条例</w:t>
      </w:r>
      <w:bookmarkEnd w:id="17"/>
      <w:bookmarkEnd w:id="18"/>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7</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20" w:history="1">
        <w:r>
          <w:rPr>
            <w:rStyle w:val="af"/>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1" w:history="1">
        <w:r>
          <w:rPr>
            <w:rStyle w:val="af"/>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f"/>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0200F8" w:rsidRDefault="000200F8">
      <w:pPr>
        <w:pStyle w:val="Default"/>
        <w:spacing w:line="360" w:lineRule="auto"/>
        <w:jc w:val="center"/>
        <w:rPr>
          <w:rFonts w:ascii="Times New Roman" w:eastAsia="宋体" w:hAnsi="Times New Roman" w:cs="Times New Roman"/>
          <w:color w:val="auto"/>
        </w:rPr>
      </w:pPr>
    </w:p>
    <w:p w:rsidR="000200F8" w:rsidRDefault="00673D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10. </w:t>
      </w:r>
      <w:r>
        <w:rPr>
          <w:rFonts w:ascii="Times New Roman" w:eastAsia="宋体" w:hAnsiTheme="minorEastAsia" w:cs="Times New Roman"/>
          <w:color w:val="auto"/>
        </w:rPr>
        <w:t>招标文件的构成</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heme="minorEastAsia" w:cs="Times New Roman"/>
          <w:color w:val="auto"/>
        </w:rPr>
        <w:t>招标文件由下述部分组成：</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w:t>
      </w:r>
      <w:r>
        <w:rPr>
          <w:rFonts w:ascii="Times New Roman" w:eastAsia="宋体" w:hAnsiTheme="minorEastAsia" w:cs="Times New Roman"/>
          <w:color w:val="auto"/>
        </w:rPr>
        <w:lastRenderedPageBreak/>
        <w:t>的表述不一致时，以最后发出的更正公告内容为准。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0200F8" w:rsidRDefault="000200F8">
      <w:pPr>
        <w:pStyle w:val="Default"/>
        <w:spacing w:line="360" w:lineRule="auto"/>
        <w:jc w:val="center"/>
        <w:rPr>
          <w:rFonts w:ascii="Times New Roman" w:eastAsia="宋体" w:hAnsi="Times New Roman" w:cs="Times New Roman"/>
          <w:color w:val="auto"/>
        </w:rPr>
      </w:pPr>
    </w:p>
    <w:p w:rsidR="000200F8" w:rsidRDefault="00673D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w:t>
      </w:r>
      <w:r>
        <w:rPr>
          <w:rFonts w:ascii="Times New Roman" w:eastAsia="宋体" w:hAnsiTheme="minorEastAsia" w:cs="Times New Roman"/>
          <w:color w:val="auto"/>
        </w:rPr>
        <w:lastRenderedPageBreak/>
        <w:t>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heme="minorEastAsia" w:cs="Times New Roman"/>
          <w:color w:val="auto"/>
        </w:rPr>
        <w:t>投标语言及计量单位</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审委员会有权拒绝其投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0200F8" w:rsidRDefault="00673D8C">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除《招标项目需求》中说明并允许外，投标的每一个货物、服务的单项报价以及采购项目的投标总价均只允许有一个报价，任何有选择的报价，采购人、采购代理机构均将予以拒绝。</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Pr>
          <w:rFonts w:ascii="Times New Roman" w:eastAsia="宋体" w:hAnsiTheme="minorEastAsia" w:cs="Times New Roman"/>
          <w:color w:val="auto"/>
        </w:rPr>
        <w:lastRenderedPageBreak/>
        <w:t>延长投标保证金的有效期。</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0200F8" w:rsidRDefault="000200F8" w:rsidP="006D6036">
      <w:pPr>
        <w:pStyle w:val="Default"/>
        <w:spacing w:line="360" w:lineRule="auto"/>
        <w:ind w:firstLineChars="200" w:firstLine="446"/>
        <w:jc w:val="both"/>
        <w:rPr>
          <w:rFonts w:ascii="Times New Roman" w:eastAsia="宋体" w:hAnsi="Times New Roman" w:cs="Times New Roman"/>
          <w:color w:val="auto"/>
        </w:rPr>
      </w:pPr>
    </w:p>
    <w:p w:rsidR="000200F8" w:rsidRDefault="00673D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Pr>
          <w:rFonts w:ascii="Times New Roman" w:eastAsia="宋体" w:hAnsiTheme="minorEastAsia" w:cs="Times New Roman" w:hint="eastAsia"/>
          <w:color w:val="auto"/>
        </w:rPr>
        <w:t>。</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heme="minorEastAsia" w:cs="Times New Roman" w:hint="eastAsia"/>
          <w:color w:val="auto"/>
        </w:rPr>
        <w:t>端安</w:t>
      </w:r>
      <w:proofErr w:type="gramEnd"/>
      <w:r>
        <w:rPr>
          <w:rFonts w:ascii="Times New Roman" w:eastAsia="宋体" w:hAnsiTheme="minorEastAsia" w:cs="Times New Roman" w:hint="eastAsia"/>
          <w:color w:val="auto"/>
        </w:rPr>
        <w:t>装包及使用</w:t>
      </w:r>
      <w:r>
        <w:rPr>
          <w:rFonts w:ascii="Times New Roman" w:eastAsia="宋体" w:hAnsiTheme="minorEastAsia" w:cs="Times New Roman" w:hint="eastAsia"/>
          <w:color w:val="auto"/>
        </w:rPr>
        <w:lastRenderedPageBreak/>
        <w:t>说明》规定的要求制作加盖投标人电子签章的电子投标文件（以通过天津公共资源电子签章客户端正确读取签章信息为准），并于投标截止时间前上传至天津市政府采购中心招投标系统。</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0200F8" w:rsidRDefault="00673D8C" w:rsidP="006D6036">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heme="minorEastAsia" w:eastAsiaTheme="minorEastAsia" w:hAnsiTheme="minorEastAsia" w:cs="Times New Roman" w:hint="eastAsia"/>
          <w:color w:val="auto"/>
        </w:rPr>
        <w:t>端安</w:t>
      </w:r>
      <w:proofErr w:type="gramEnd"/>
      <w:r>
        <w:rPr>
          <w:rFonts w:asciiTheme="minorEastAsia" w:eastAsiaTheme="minorEastAsia" w:hAnsiTheme="minorEastAsia" w:cs="Times New Roman" w:hint="eastAsia"/>
          <w:color w:val="auto"/>
        </w:rPr>
        <w:t>装包及使用说明》要求的文件检查方法进行检查，确保投标文件上传准确、有效。</w:t>
      </w:r>
    </w:p>
    <w:p w:rsidR="000200F8" w:rsidRDefault="00673D8C" w:rsidP="006D6036">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0200F8" w:rsidRDefault="000200F8">
      <w:pPr>
        <w:pStyle w:val="Default"/>
        <w:spacing w:line="360" w:lineRule="auto"/>
        <w:jc w:val="center"/>
        <w:rPr>
          <w:rFonts w:ascii="Times New Roman" w:eastAsia="宋体" w:hAnsi="Times New Roman" w:cs="Times New Roman"/>
          <w:color w:val="auto"/>
        </w:rPr>
      </w:pPr>
    </w:p>
    <w:p w:rsidR="000200F8" w:rsidRDefault="00673D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w:t>
      </w:r>
      <w:r>
        <w:rPr>
          <w:rFonts w:ascii="Times New Roman" w:eastAsia="宋体" w:hAnsiTheme="minorEastAsia" w:cs="Times New Roman" w:hint="eastAsia"/>
          <w:color w:val="auto"/>
        </w:rPr>
        <w:lastRenderedPageBreak/>
        <w:t>登陆天津市政府采购中心网（网址：</w:t>
      </w:r>
      <w:hyperlink r:id="rId24"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开标解密后，对开标结果进行网上公示，投标人报价为空、为零的将被视为无效投标。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评审委员会</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评审委员会成员由采购人代表和评审专家组成，成员人数应当为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评审委员会负责审查投标文件是否符合招标文件的要求，并进行审查、询标、评估和比较。评审委员会认为必要时，可向投标人进行询标。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出现符合专业条件的供应商或者对招标文件作实质性响应的供应商不足三家，或投标人的报价均超过了采购预算，采购人不能支付的情况时，或出现影响采购公正的违法、违规行为时，评审委员会有权宣布废标。</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评审委员会负责完成全部评标工作，向采购人提出经评审委员会签字的书面评标报告。</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28.1 </w:t>
      </w:r>
      <w:r>
        <w:rPr>
          <w:rFonts w:ascii="Times New Roman" w:eastAsia="宋体" w:hAnsiTheme="minorEastAsia" w:cs="Times New Roman" w:hint="eastAsia"/>
          <w:color w:val="auto"/>
        </w:rPr>
        <w:t>符合性检查。评审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投标截止时间后，除评审委员会要求提供外，不接受投标人及与投标人有关的任何一方递交的材料。</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0200F8" w:rsidRDefault="00673D8C" w:rsidP="006D603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）不能满足招标文件中全部实质性要求，或加注“★”号条款出现负偏离，或经评审委员会认定未实质性响应招标文件要求，或投标内容不符合相关政策性规定的；</w:t>
      </w:r>
    </w:p>
    <w:p w:rsidR="000200F8" w:rsidRDefault="00673D8C" w:rsidP="006D603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0200F8" w:rsidRDefault="00673D8C" w:rsidP="006D603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0200F8" w:rsidRDefault="00673D8C" w:rsidP="006D603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0200F8" w:rsidRDefault="00673D8C" w:rsidP="006D603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0200F8" w:rsidRDefault="00673D8C" w:rsidP="006D603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Pr>
          <w:rFonts w:ascii="Times New Roman" w:eastAsia="宋体" w:hAnsiTheme="minorEastAsia" w:cs="Times New Roman" w:hint="eastAsia"/>
          <w:color w:val="auto"/>
        </w:rPr>
        <w:t>2024</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265</w:t>
      </w:r>
      <w:r>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解释的。</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10</w:t>
      </w:r>
      <w:r>
        <w:rPr>
          <w:rFonts w:ascii="Times New Roman" w:eastAsia="宋体" w:hAnsiTheme="minorEastAsia" w:cs="Times New Roman" w:hint="eastAsia"/>
          <w:color w:val="auto"/>
        </w:rPr>
        <w:t>）其他法定投标无效的情形。</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评审委员会对确定为实质上响应的投标进行审核，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评审委员会将要求投标人按上述修改错误的方法调整投标报价，投标人同意后，调整后的报价对投标人起约束作用。如果投标人不接受修改后的报价，其投标将被拒绝。</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澄清有关问题。为了有助于对投标文件进行审查、评估和比较，评审委员会有权要求投标人对投标文件中含义不明确、同类问题表述不一致或者有明显文字和计算错误的内容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必要的澄清、说明或者纠正。投标人有义务按照评审委员会通知的时间、地点指派投标代表人就相关问题进行澄清。</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评审委员会将根据招标文件确定的评标原则和评标方法对确定为实质上响应招标文件要求的投标进行评估和比较。</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 </w:t>
      </w:r>
      <w:r>
        <w:rPr>
          <w:rFonts w:ascii="Times New Roman" w:eastAsia="宋体" w:hAnsiTheme="minorEastAsia" w:cs="Times New Roman"/>
          <w:color w:val="auto"/>
        </w:rPr>
        <w:t>评标原则和评标方法</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）评审委员会应当按照客观、公正、审慎的原则，根据招标文件规定的评审程序、评审方法和评审标准进行独立评审。</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审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评审委员会有权进行评判，但对同一条款的评判应适用于每个投标人。</w:t>
      </w:r>
    </w:p>
    <w:p w:rsidR="000200F8" w:rsidRDefault="00673D8C" w:rsidP="006D6036">
      <w:pPr>
        <w:pStyle w:val="Default"/>
        <w:spacing w:line="360" w:lineRule="auto"/>
        <w:ind w:firstLineChars="200" w:firstLine="446"/>
        <w:jc w:val="both"/>
        <w:rPr>
          <w:rFonts w:ascii="Times New Roman" w:eastAsia="宋体" w:hAnsiTheme="minorEastAsia" w:cs="Times New Roman"/>
          <w:color w:val="000000" w:themeColor="text1"/>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；（二）投标（响应）报价低于通过符合性审查且报价次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；（三）投标（响应）报价低于采购项目最高限价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w:t>
      </w:r>
      <w:r>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31.2 </w:t>
      </w:r>
      <w:r>
        <w:rPr>
          <w:rFonts w:ascii="Times New Roman" w:eastAsia="宋体" w:hAnsiTheme="minorEastAsia" w:cs="Times New Roman"/>
          <w:color w:val="auto"/>
        </w:rPr>
        <w:t>评标方法</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的评标方法，具体评审因素详见《招标项目需求》。评标采用百分制，各评委独立分别对实质上响应招标文件的投标进行逐项打分，对评审委员会各成员每一因素的打分汇总后取算术平均分，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）评审委员会审查产品资质或检测报告等相关文件符合性时，应综合考虑行业特点、交易习惯、采购需求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w:t>
      </w:r>
      <w:proofErr w:type="gramStart"/>
      <w:r>
        <w:rPr>
          <w:rFonts w:ascii="Times New Roman" w:eastAsia="宋体" w:hAnsiTheme="minorEastAsia" w:cs="Times New Roman"/>
          <w:color w:val="auto"/>
        </w:rPr>
        <w:t>商产生</w:t>
      </w:r>
      <w:proofErr w:type="gramEnd"/>
      <w:r>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t>服务</w:t>
      </w:r>
      <w:r>
        <w:rPr>
          <w:rFonts w:ascii="Times New Roman" w:eastAsia="宋体" w:hAnsiTheme="minorEastAsia" w:cs="Times New Roman"/>
          <w:color w:val="auto"/>
        </w:rPr>
        <w:t>优劣顺序确定中标候选供应商，</w:t>
      </w:r>
      <w:r>
        <w:rPr>
          <w:rFonts w:ascii="Times New Roman" w:eastAsia="宋体" w:hAnsiTheme="minorEastAsia" w:cs="Times New Roman" w:hint="eastAsia"/>
          <w:color w:val="auto"/>
        </w:rPr>
        <w:t>采购人或评审委员会经采购人授权后按中标候选供应商顺序确定中标供应商。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t>条规定，如评审现场经财政部门批准本项目转为其他采购方式的，按相应采购方式程序执行。</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在开标、投标期间，投标人不得向评审委员会成员或采购代理机构询问评标情况、施加任何影响，不得进行旨在影响评标结果的活动。</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为保证定标的公正性，在评标过程中，评审委员会成员不得与投标人私下交换意见。在开、评标期间及招标工作结束后，凡与评标情况有接触的任何人不得透露</w:t>
      </w:r>
      <w:r>
        <w:rPr>
          <w:rFonts w:ascii="Times New Roman" w:eastAsia="宋体" w:hAnsiTheme="minorEastAsia" w:cs="Times New Roman"/>
          <w:color w:val="auto"/>
        </w:rPr>
        <w:lastRenderedPageBreak/>
        <w:t>审查、澄清、评价和比较等投标的有关资料以及授标建议等评标情况。</w:t>
      </w:r>
    </w:p>
    <w:p w:rsidR="000200F8" w:rsidRDefault="00673D8C" w:rsidP="006D603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0200F8" w:rsidRDefault="000200F8">
      <w:pPr>
        <w:pStyle w:val="Default"/>
        <w:spacing w:line="360" w:lineRule="auto"/>
        <w:jc w:val="center"/>
        <w:rPr>
          <w:rFonts w:ascii="Times New Roman" w:eastAsia="宋体" w:hAnsi="Times New Roman" w:cs="Times New Roman"/>
          <w:color w:val="auto"/>
        </w:rPr>
      </w:pPr>
    </w:p>
    <w:p w:rsidR="000200F8" w:rsidRDefault="00673D8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采购人可以事先授权评审委员会直接确定中标供应商。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w:t>
      </w:r>
      <w:r>
        <w:rPr>
          <w:rFonts w:ascii="Times New Roman" w:eastAsia="宋体" w:hAnsiTheme="minorEastAsia" w:cs="Times New Roman" w:hint="eastAsia"/>
          <w:color w:val="auto"/>
        </w:rPr>
        <w:lastRenderedPageBreak/>
        <w:t>政府采购中心网（网址：</w:t>
      </w:r>
      <w:hyperlink r:id="rId27"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0200F8" w:rsidRDefault="000200F8" w:rsidP="006D6036">
      <w:pPr>
        <w:pStyle w:val="Default"/>
        <w:spacing w:line="360" w:lineRule="auto"/>
        <w:ind w:firstLineChars="200" w:firstLine="446"/>
        <w:jc w:val="center"/>
        <w:rPr>
          <w:rFonts w:ascii="Times New Roman" w:eastAsia="宋体" w:hAnsiTheme="minorEastAsia" w:cs="Times New Roman"/>
          <w:color w:val="auto"/>
        </w:rPr>
      </w:pPr>
    </w:p>
    <w:p w:rsidR="000200F8" w:rsidRDefault="00673D8C" w:rsidP="006D6036">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w:t>
      </w:r>
      <w:r>
        <w:rPr>
          <w:rFonts w:ascii="Times New Roman" w:eastAsia="宋体" w:hAnsiTheme="minorEastAsia" w:cs="Times New Roman"/>
          <w:color w:val="auto"/>
        </w:rPr>
        <w:lastRenderedPageBreak/>
        <w:t>留份额、价格扣除比例或价格加分比例等内容应当在采购文件中明确。因此，中小企业可在采购文件中获取相关信息。</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一、“政采贷”概念</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0200F8" w:rsidRDefault="00673D8C" w:rsidP="006D603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0200F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0200F8">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0200F8" w:rsidRDefault="00673D8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0200F8" w:rsidRDefault="00673D8C">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0200F8" w:rsidRDefault="00673D8C">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0200F8">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0200F8">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w:t>
            </w:r>
            <w:r>
              <w:rPr>
                <w:rFonts w:ascii="宋体" w:hAnsi="宋体" w:cs="宋体" w:hint="eastAsia"/>
                <w:color w:val="000000"/>
                <w:kern w:val="0"/>
                <w:sz w:val="19"/>
                <w:szCs w:val="19"/>
              </w:rPr>
              <w:lastRenderedPageBreak/>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w:t>
            </w:r>
            <w:r>
              <w:rPr>
                <w:rFonts w:ascii="宋体" w:hAnsi="宋体" w:cs="宋体" w:hint="eastAsia"/>
                <w:color w:val="000000"/>
                <w:kern w:val="0"/>
                <w:sz w:val="19"/>
                <w:szCs w:val="19"/>
              </w:rPr>
              <w:lastRenderedPageBreak/>
              <w:t>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18722110192</w:t>
            </w:r>
            <w:proofErr w:type="gramStart"/>
            <w:r>
              <w:rPr>
                <w:rFonts w:ascii="宋体" w:hAnsi="宋体" w:cs="宋体"/>
                <w:color w:val="000000"/>
                <w:kern w:val="0"/>
                <w:sz w:val="19"/>
                <w:szCs w:val="19"/>
              </w:rPr>
              <w:t>谢凝</w:t>
            </w:r>
            <w:proofErr w:type="gramEnd"/>
            <w:r>
              <w:rPr>
                <w:rFonts w:ascii="宋体" w:hAnsi="宋体" w:cs="宋体" w:hint="eastAsia"/>
                <w:color w:val="000000"/>
                <w:kern w:val="0"/>
                <w:sz w:val="19"/>
                <w:szCs w:val="19"/>
              </w:rPr>
              <w:t>18622858578</w:t>
            </w:r>
          </w:p>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0200F8">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0200F8">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0200F8">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0200F8">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0200F8">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0200F8">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0200F8" w:rsidRDefault="00673D8C">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0200F8" w:rsidRDefault="00673D8C">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0200F8" w:rsidRDefault="00673D8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0200F8">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0200F8" w:rsidRDefault="00673D8C">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200F8">
              <w:tc>
                <w:tcPr>
                  <w:tcW w:w="2632" w:type="dxa"/>
                  <w:shd w:val="clear" w:color="auto" w:fill="FFFFFF"/>
                  <w:tcMar>
                    <w:top w:w="150" w:type="dxa"/>
                    <w:left w:w="0" w:type="dxa"/>
                    <w:bottom w:w="150" w:type="dxa"/>
                    <w:right w:w="0" w:type="dxa"/>
                  </w:tcMar>
                </w:tcPr>
                <w:p w:rsidR="000200F8" w:rsidRDefault="00673D8C">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0200F8" w:rsidRDefault="00673D8C">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0200F8" w:rsidRDefault="00673D8C">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0200F8" w:rsidRDefault="00673D8C">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0200F8" w:rsidRDefault="000200F8">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200F8" w:rsidRDefault="00673D8C">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0200F8">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0200F8" w:rsidRDefault="00673D8C">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200F8">
              <w:tc>
                <w:tcPr>
                  <w:tcW w:w="2632" w:type="dxa"/>
                  <w:shd w:val="clear" w:color="auto" w:fill="FFFFFF"/>
                  <w:tcMar>
                    <w:top w:w="150" w:type="dxa"/>
                    <w:left w:w="0" w:type="dxa"/>
                    <w:bottom w:w="150" w:type="dxa"/>
                    <w:right w:w="0" w:type="dxa"/>
                  </w:tcMar>
                </w:tcPr>
                <w:p w:rsidR="000200F8" w:rsidRDefault="00673D8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0200F8" w:rsidRDefault="00673D8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0200F8" w:rsidRDefault="00673D8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0200F8" w:rsidRDefault="00673D8C">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0200F8" w:rsidRDefault="000200F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0200F8" w:rsidRDefault="00673D8C" w:rsidP="006D6036">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0200F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200F8">
              <w:tc>
                <w:tcPr>
                  <w:tcW w:w="2632" w:type="dxa"/>
                  <w:shd w:val="clear" w:color="auto" w:fill="FFFFFF"/>
                  <w:tcMar>
                    <w:top w:w="150" w:type="dxa"/>
                    <w:left w:w="0" w:type="dxa"/>
                    <w:bottom w:w="150" w:type="dxa"/>
                    <w:right w:w="0" w:type="dxa"/>
                  </w:tcMar>
                </w:tcPr>
                <w:p w:rsidR="000200F8" w:rsidRDefault="00673D8C">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民法典》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0200F8" w:rsidRDefault="00673D8C">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0200F8" w:rsidRDefault="00673D8C">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0200F8" w:rsidRDefault="00673D8C">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0200F8" w:rsidRDefault="000200F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200F8" w:rsidRDefault="00673D8C">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0200F8" w:rsidRDefault="00673D8C">
            <w:pPr>
              <w:jc w:val="center"/>
              <w:rPr>
                <w:rFonts w:ascii="宋体" w:hAnsi="宋体" w:cs="宋体"/>
                <w:color w:val="000000"/>
                <w:kern w:val="0"/>
                <w:sz w:val="19"/>
                <w:szCs w:val="19"/>
              </w:rPr>
            </w:pPr>
            <w:proofErr w:type="gramStart"/>
            <w:r>
              <w:rPr>
                <w:rFonts w:ascii="宋体" w:hAnsi="宋体" w:cs="宋体" w:hint="eastAsia"/>
                <w:color w:val="000000"/>
                <w:kern w:val="0"/>
                <w:sz w:val="19"/>
                <w:szCs w:val="19"/>
              </w:rPr>
              <w:t>赵望宇</w:t>
            </w:r>
            <w:proofErr w:type="gramEnd"/>
          </w:p>
          <w:p w:rsidR="000200F8" w:rsidRDefault="00673D8C">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0200F8" w:rsidRDefault="00673D8C">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0200F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200F8">
              <w:tc>
                <w:tcPr>
                  <w:tcW w:w="3007" w:type="dxa"/>
                  <w:shd w:val="clear" w:color="auto" w:fill="FFFFFF"/>
                  <w:tcMar>
                    <w:top w:w="150" w:type="dxa"/>
                    <w:left w:w="0" w:type="dxa"/>
                    <w:bottom w:w="150" w:type="dxa"/>
                    <w:right w:w="0" w:type="dxa"/>
                  </w:tcMar>
                </w:tcPr>
                <w:p w:rsidR="000200F8" w:rsidRDefault="00673D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0200F8" w:rsidRDefault="00673D8C">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0200F8" w:rsidRDefault="00673D8C">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0200F8" w:rsidRDefault="000200F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200F8" w:rsidRDefault="00673D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0200F8" w:rsidRDefault="00673D8C">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0200F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200F8">
              <w:tc>
                <w:tcPr>
                  <w:tcW w:w="3007" w:type="dxa"/>
                  <w:shd w:val="clear" w:color="auto" w:fill="FFFFFF"/>
                  <w:tcMar>
                    <w:top w:w="150" w:type="dxa"/>
                    <w:left w:w="0" w:type="dxa"/>
                    <w:bottom w:w="150" w:type="dxa"/>
                    <w:right w:w="0" w:type="dxa"/>
                  </w:tcMar>
                </w:tcPr>
                <w:p w:rsidR="000200F8" w:rsidRDefault="00673D8C">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0200F8" w:rsidRDefault="00673D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0200F8" w:rsidRDefault="00673D8C">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0200F8" w:rsidRDefault="000200F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200F8" w:rsidRDefault="00673D8C">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0200F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200F8">
              <w:trPr>
                <w:trHeight w:val="2992"/>
              </w:trPr>
              <w:tc>
                <w:tcPr>
                  <w:tcW w:w="3168" w:type="dxa"/>
                  <w:shd w:val="clear" w:color="auto" w:fill="FFFFFF"/>
                  <w:tcMar>
                    <w:top w:w="150" w:type="dxa"/>
                    <w:left w:w="0" w:type="dxa"/>
                    <w:bottom w:w="150" w:type="dxa"/>
                    <w:right w:w="0" w:type="dxa"/>
                  </w:tcMar>
                </w:tcPr>
                <w:p w:rsidR="000200F8" w:rsidRDefault="00673D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0200F8" w:rsidRDefault="00673D8C">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0200F8" w:rsidRDefault="00673D8C">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0200F8" w:rsidRDefault="000200F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200F8" w:rsidRDefault="00673D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0200F8" w:rsidRDefault="00673D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0200F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0200F8">
              <w:tc>
                <w:tcPr>
                  <w:tcW w:w="3007" w:type="dxa"/>
                  <w:shd w:val="clear" w:color="auto" w:fill="FFFFFF"/>
                  <w:tcMar>
                    <w:top w:w="150" w:type="dxa"/>
                    <w:left w:w="0" w:type="dxa"/>
                    <w:bottom w:w="150" w:type="dxa"/>
                    <w:right w:w="0" w:type="dxa"/>
                  </w:tcMar>
                </w:tcPr>
                <w:p w:rsidR="000200F8" w:rsidRDefault="00673D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0200F8" w:rsidRDefault="00673D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0200F8" w:rsidRDefault="00673D8C">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0200F8" w:rsidRDefault="000200F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200F8" w:rsidRDefault="00673D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0200F8" w:rsidRDefault="00673D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0200F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0200F8" w:rsidRDefault="00673D8C">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0200F8" w:rsidRDefault="00673D8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0200F8" w:rsidRDefault="00673D8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0200F8" w:rsidRDefault="00673D8C">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200F8" w:rsidRDefault="00673D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0200F8" w:rsidRDefault="00673D8C">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0200F8">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0200F8" w:rsidRDefault="00673D8C">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0200F8" w:rsidRDefault="000200F8">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0200F8" w:rsidRDefault="000200F8">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0200F8" w:rsidRDefault="000200F8">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0200F8" w:rsidRDefault="000200F8">
            <w:pPr>
              <w:widowControl/>
              <w:jc w:val="center"/>
              <w:textAlignment w:val="top"/>
              <w:rPr>
                <w:rFonts w:ascii="宋体" w:hAnsi="宋体" w:cs="宋体"/>
                <w:color w:val="000000"/>
                <w:kern w:val="0"/>
                <w:sz w:val="19"/>
                <w:szCs w:val="19"/>
              </w:rPr>
            </w:pPr>
          </w:p>
        </w:tc>
      </w:tr>
    </w:tbl>
    <w:p w:rsidR="000200F8" w:rsidRDefault="000200F8" w:rsidP="006D6036">
      <w:pPr>
        <w:pStyle w:val="Default"/>
        <w:spacing w:line="360" w:lineRule="auto"/>
        <w:ind w:firstLineChars="200" w:firstLine="446"/>
        <w:jc w:val="both"/>
        <w:rPr>
          <w:rFonts w:ascii="Times New Roman" w:eastAsia="宋体" w:hAnsiTheme="minorEastAsia" w:cs="Times New Roman"/>
          <w:color w:val="auto"/>
        </w:rPr>
      </w:pPr>
    </w:p>
    <w:p w:rsidR="000200F8" w:rsidRDefault="00673D8C" w:rsidP="006D603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0200F8" w:rsidRDefault="00673D8C">
      <w:pPr>
        <w:widowControl/>
        <w:jc w:val="left"/>
        <w:rPr>
          <w:b/>
          <w:bCs/>
          <w:kern w:val="28"/>
          <w:sz w:val="32"/>
          <w:szCs w:val="32"/>
        </w:rPr>
      </w:pPr>
      <w:r>
        <w:br w:type="page"/>
      </w:r>
    </w:p>
    <w:p w:rsidR="000200F8" w:rsidRDefault="00673D8C">
      <w:pPr>
        <w:pStyle w:val="ac"/>
        <w:ind w:left="386"/>
        <w:rPr>
          <w:rFonts w:ascii="Times New Roman" w:hAnsi="Times New Roman"/>
        </w:rPr>
      </w:pPr>
      <w:r>
        <w:rPr>
          <w:rFonts w:ascii="Times New Roman" w:hAnsiTheme="minorEastAsia"/>
        </w:rPr>
        <w:lastRenderedPageBreak/>
        <w:t>第四部分合同条款</w:t>
      </w:r>
    </w:p>
    <w:p w:rsidR="000200F8" w:rsidRDefault="00673D8C">
      <w:pPr>
        <w:snapToGrid w:val="0"/>
        <w:spacing w:line="360" w:lineRule="auto"/>
        <w:ind w:firstLineChars="200" w:firstLine="448"/>
        <w:rPr>
          <w:sz w:val="24"/>
          <w:szCs w:val="24"/>
        </w:rPr>
      </w:pPr>
      <w:r>
        <w:rPr>
          <w:rFonts w:hAnsiTheme="minorEastAsia"/>
          <w:b/>
          <w:bCs/>
          <w:sz w:val="24"/>
          <w:szCs w:val="24"/>
        </w:rPr>
        <w:t>采购人（甲方）：</w:t>
      </w:r>
    </w:p>
    <w:p w:rsidR="000200F8" w:rsidRDefault="00673D8C">
      <w:pPr>
        <w:snapToGrid w:val="0"/>
        <w:spacing w:line="360" w:lineRule="auto"/>
        <w:ind w:firstLineChars="200" w:firstLine="448"/>
        <w:rPr>
          <w:sz w:val="24"/>
          <w:szCs w:val="24"/>
        </w:rPr>
      </w:pPr>
      <w:r>
        <w:rPr>
          <w:rFonts w:hAnsiTheme="minorEastAsia"/>
          <w:b/>
          <w:bCs/>
          <w:sz w:val="24"/>
          <w:szCs w:val="24"/>
        </w:rPr>
        <w:t>供应商（乙方）：</w:t>
      </w:r>
    </w:p>
    <w:p w:rsidR="000200F8" w:rsidRDefault="00673D8C" w:rsidP="006D6036">
      <w:pPr>
        <w:spacing w:line="480" w:lineRule="exact"/>
        <w:ind w:firstLineChars="200" w:firstLine="446"/>
        <w:rPr>
          <w:sz w:val="24"/>
          <w:szCs w:val="24"/>
        </w:rPr>
      </w:pPr>
      <w:r>
        <w:rPr>
          <w:rFonts w:hAnsiTheme="minorEastAsia"/>
          <w:sz w:val="24"/>
          <w:szCs w:val="24"/>
        </w:rPr>
        <w:t>甲、乙双方根据项目（项目编号：）的政府采购结果和招标文件（或采购文件）的要求，并经双方协商一致，达成本合同：</w:t>
      </w:r>
    </w:p>
    <w:p w:rsidR="000200F8" w:rsidRDefault="00673D8C">
      <w:pPr>
        <w:numPr>
          <w:ilvl w:val="0"/>
          <w:numId w:val="7"/>
        </w:numPr>
        <w:tabs>
          <w:tab w:val="left" w:pos="0"/>
          <w:tab w:val="left" w:pos="315"/>
        </w:tabs>
        <w:spacing w:line="520" w:lineRule="exact"/>
        <w:rPr>
          <w:sz w:val="24"/>
          <w:szCs w:val="24"/>
        </w:rPr>
      </w:pPr>
      <w:r>
        <w:rPr>
          <w:rFonts w:hint="eastAsia"/>
          <w:sz w:val="24"/>
          <w:szCs w:val="24"/>
        </w:rPr>
        <w:t>本合同为中小企业预留合同</w:t>
      </w:r>
    </w:p>
    <w:p w:rsidR="000200F8" w:rsidRDefault="00673D8C">
      <w:pPr>
        <w:numPr>
          <w:ilvl w:val="0"/>
          <w:numId w:val="7"/>
        </w:numPr>
        <w:tabs>
          <w:tab w:val="left" w:pos="0"/>
          <w:tab w:val="left" w:pos="315"/>
        </w:tabs>
        <w:spacing w:line="520" w:lineRule="exact"/>
        <w:rPr>
          <w:sz w:val="24"/>
          <w:szCs w:val="24"/>
        </w:rPr>
      </w:pPr>
      <w:r>
        <w:rPr>
          <w:rFonts w:hint="eastAsia"/>
          <w:sz w:val="24"/>
          <w:szCs w:val="24"/>
        </w:rPr>
        <w:t>本合同非中小企业预留合同</w:t>
      </w:r>
    </w:p>
    <w:p w:rsidR="000200F8" w:rsidRDefault="00673D8C" w:rsidP="006D6036">
      <w:pPr>
        <w:spacing w:line="480" w:lineRule="exact"/>
        <w:ind w:firstLineChars="200" w:firstLine="446"/>
        <w:rPr>
          <w:sz w:val="24"/>
          <w:szCs w:val="24"/>
        </w:rPr>
      </w:pPr>
      <w:r>
        <w:rPr>
          <w:rFonts w:hAnsiTheme="minorEastAsia"/>
          <w:sz w:val="24"/>
          <w:szCs w:val="24"/>
        </w:rPr>
        <w:t>第一条委托物业的基本情况</w:t>
      </w:r>
    </w:p>
    <w:p w:rsidR="000200F8" w:rsidRDefault="00673D8C" w:rsidP="006D6036">
      <w:pPr>
        <w:spacing w:line="360" w:lineRule="auto"/>
        <w:ind w:firstLineChars="202" w:firstLine="451"/>
        <w:rPr>
          <w:sz w:val="24"/>
          <w:szCs w:val="24"/>
        </w:rPr>
      </w:pPr>
      <w:r>
        <w:rPr>
          <w:rFonts w:hAnsiTheme="minorEastAsia"/>
          <w:sz w:val="24"/>
          <w:szCs w:val="24"/>
        </w:rPr>
        <w:t>物业名称：</w:t>
      </w:r>
    </w:p>
    <w:p w:rsidR="000200F8" w:rsidRDefault="00673D8C" w:rsidP="006D6036">
      <w:pPr>
        <w:spacing w:line="360" w:lineRule="auto"/>
        <w:ind w:firstLineChars="202" w:firstLine="451"/>
        <w:rPr>
          <w:sz w:val="24"/>
          <w:szCs w:val="24"/>
        </w:rPr>
      </w:pPr>
      <w:r>
        <w:rPr>
          <w:rFonts w:hAnsiTheme="minorEastAsia"/>
          <w:sz w:val="24"/>
          <w:szCs w:val="24"/>
        </w:rPr>
        <w:t>物业类型：</w:t>
      </w:r>
    </w:p>
    <w:p w:rsidR="000200F8" w:rsidRDefault="00673D8C" w:rsidP="006D6036">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0200F8" w:rsidRDefault="00673D8C" w:rsidP="006D6036">
      <w:pPr>
        <w:spacing w:line="360" w:lineRule="auto"/>
        <w:ind w:firstLineChars="202" w:firstLine="451"/>
        <w:rPr>
          <w:sz w:val="24"/>
          <w:szCs w:val="24"/>
        </w:rPr>
      </w:pPr>
      <w:r>
        <w:rPr>
          <w:rFonts w:hAnsiTheme="minorEastAsia"/>
          <w:sz w:val="24"/>
          <w:szCs w:val="24"/>
        </w:rPr>
        <w:t>物业管理区域四至：</w:t>
      </w:r>
    </w:p>
    <w:p w:rsidR="000200F8" w:rsidRDefault="00673D8C" w:rsidP="006D6036">
      <w:pPr>
        <w:spacing w:line="360" w:lineRule="auto"/>
        <w:ind w:firstLineChars="202" w:firstLine="451"/>
        <w:rPr>
          <w:sz w:val="24"/>
          <w:szCs w:val="24"/>
        </w:rPr>
      </w:pPr>
      <w:r>
        <w:rPr>
          <w:rFonts w:hAnsiTheme="minorEastAsia"/>
          <w:sz w:val="24"/>
          <w:szCs w:val="24"/>
        </w:rPr>
        <w:t>东至：南至：</w:t>
      </w:r>
    </w:p>
    <w:p w:rsidR="000200F8" w:rsidRDefault="00673D8C" w:rsidP="006D6036">
      <w:pPr>
        <w:spacing w:line="360" w:lineRule="auto"/>
        <w:ind w:firstLineChars="202" w:firstLine="451"/>
        <w:rPr>
          <w:sz w:val="24"/>
          <w:szCs w:val="24"/>
        </w:rPr>
      </w:pPr>
      <w:r>
        <w:rPr>
          <w:rFonts w:hAnsiTheme="minorEastAsia"/>
          <w:sz w:val="24"/>
          <w:szCs w:val="24"/>
        </w:rPr>
        <w:t>西至：北至：</w:t>
      </w:r>
    </w:p>
    <w:p w:rsidR="000200F8" w:rsidRDefault="00673D8C" w:rsidP="006D6036">
      <w:pPr>
        <w:spacing w:line="360" w:lineRule="auto"/>
        <w:ind w:firstLineChars="202" w:firstLine="451"/>
        <w:rPr>
          <w:sz w:val="24"/>
          <w:szCs w:val="24"/>
        </w:rPr>
      </w:pPr>
      <w:r>
        <w:rPr>
          <w:rFonts w:hAnsiTheme="minorEastAsia"/>
          <w:sz w:val="24"/>
          <w:szCs w:val="24"/>
        </w:rPr>
        <w:t>占地面积：大楼总建筑面积：</w:t>
      </w:r>
    </w:p>
    <w:p w:rsidR="000200F8" w:rsidRDefault="00673D8C" w:rsidP="006D6036">
      <w:pPr>
        <w:spacing w:line="360" w:lineRule="auto"/>
        <w:ind w:firstLineChars="202" w:firstLine="451"/>
        <w:rPr>
          <w:sz w:val="24"/>
          <w:szCs w:val="24"/>
        </w:rPr>
      </w:pPr>
      <w:r>
        <w:rPr>
          <w:rFonts w:hAnsiTheme="minorEastAsia"/>
          <w:sz w:val="24"/>
          <w:szCs w:val="24"/>
        </w:rPr>
        <w:t>其中：地上面积：平方米</w:t>
      </w:r>
    </w:p>
    <w:p w:rsidR="000200F8" w:rsidRDefault="00673D8C" w:rsidP="006D6036">
      <w:pPr>
        <w:spacing w:line="360" w:lineRule="auto"/>
        <w:ind w:firstLineChars="202" w:firstLine="451"/>
        <w:rPr>
          <w:sz w:val="24"/>
          <w:szCs w:val="24"/>
        </w:rPr>
      </w:pPr>
      <w:r>
        <w:rPr>
          <w:rFonts w:hAnsiTheme="minorEastAsia"/>
          <w:sz w:val="24"/>
          <w:szCs w:val="24"/>
        </w:rPr>
        <w:t>地下面积：平方米</w:t>
      </w:r>
    </w:p>
    <w:p w:rsidR="000200F8" w:rsidRDefault="00673D8C" w:rsidP="006D6036">
      <w:pPr>
        <w:spacing w:line="360" w:lineRule="auto"/>
        <w:ind w:firstLineChars="202" w:firstLine="451"/>
        <w:rPr>
          <w:sz w:val="24"/>
          <w:szCs w:val="24"/>
        </w:rPr>
      </w:pPr>
      <w:r>
        <w:rPr>
          <w:rFonts w:hAnsiTheme="minorEastAsia"/>
          <w:sz w:val="24"/>
          <w:szCs w:val="24"/>
        </w:rPr>
        <w:t>标准层面积：平方米</w:t>
      </w:r>
    </w:p>
    <w:p w:rsidR="000200F8" w:rsidRDefault="00673D8C" w:rsidP="006D6036">
      <w:pPr>
        <w:spacing w:line="360" w:lineRule="auto"/>
        <w:ind w:firstLineChars="202" w:firstLine="451"/>
        <w:rPr>
          <w:sz w:val="24"/>
          <w:szCs w:val="24"/>
        </w:rPr>
      </w:pPr>
      <w:r>
        <w:rPr>
          <w:rFonts w:hAnsiTheme="minorEastAsia"/>
          <w:sz w:val="24"/>
          <w:szCs w:val="24"/>
        </w:rPr>
        <w:t>人防建筑面积：平方米</w:t>
      </w:r>
    </w:p>
    <w:p w:rsidR="000200F8" w:rsidRDefault="00673D8C" w:rsidP="006D6036">
      <w:pPr>
        <w:spacing w:line="360" w:lineRule="auto"/>
        <w:ind w:firstLineChars="202" w:firstLine="451"/>
        <w:rPr>
          <w:sz w:val="24"/>
          <w:szCs w:val="24"/>
        </w:rPr>
      </w:pPr>
      <w:r>
        <w:rPr>
          <w:rFonts w:hAnsiTheme="minorEastAsia"/>
          <w:sz w:val="24"/>
          <w:szCs w:val="24"/>
        </w:rPr>
        <w:t>建筑层数：地上层，地下层</w:t>
      </w:r>
    </w:p>
    <w:p w:rsidR="000200F8" w:rsidRDefault="00673D8C" w:rsidP="006D6036">
      <w:pPr>
        <w:spacing w:line="360" w:lineRule="auto"/>
        <w:ind w:firstLineChars="202" w:firstLine="451"/>
        <w:rPr>
          <w:sz w:val="24"/>
          <w:szCs w:val="24"/>
        </w:rPr>
      </w:pPr>
      <w:r>
        <w:rPr>
          <w:rFonts w:hAnsiTheme="minorEastAsia"/>
          <w:sz w:val="24"/>
          <w:szCs w:val="24"/>
        </w:rPr>
        <w:t>建筑尺寸：长：米，宽：米，高：米</w:t>
      </w:r>
    </w:p>
    <w:p w:rsidR="000200F8" w:rsidRDefault="00673D8C" w:rsidP="006D6036">
      <w:pPr>
        <w:spacing w:line="360" w:lineRule="auto"/>
        <w:ind w:firstLineChars="202" w:firstLine="451"/>
        <w:rPr>
          <w:sz w:val="24"/>
          <w:szCs w:val="24"/>
        </w:rPr>
      </w:pPr>
      <w:r>
        <w:rPr>
          <w:rFonts w:hAnsiTheme="minorEastAsia"/>
          <w:sz w:val="24"/>
          <w:szCs w:val="24"/>
        </w:rPr>
        <w:t>建筑层高：</w:t>
      </w:r>
    </w:p>
    <w:p w:rsidR="000200F8" w:rsidRDefault="00673D8C" w:rsidP="006D6036">
      <w:pPr>
        <w:spacing w:line="360" w:lineRule="auto"/>
        <w:ind w:firstLineChars="202" w:firstLine="451"/>
        <w:rPr>
          <w:sz w:val="24"/>
          <w:szCs w:val="24"/>
        </w:rPr>
      </w:pPr>
      <w:r>
        <w:rPr>
          <w:rFonts w:hAnsiTheme="minorEastAsia"/>
          <w:sz w:val="24"/>
          <w:szCs w:val="24"/>
        </w:rPr>
        <w:t>建筑结构：</w:t>
      </w:r>
    </w:p>
    <w:p w:rsidR="000200F8" w:rsidRDefault="00673D8C" w:rsidP="006D6036">
      <w:pPr>
        <w:spacing w:line="480" w:lineRule="exact"/>
        <w:ind w:firstLineChars="200" w:firstLine="446"/>
        <w:rPr>
          <w:sz w:val="24"/>
          <w:szCs w:val="24"/>
        </w:rPr>
      </w:pPr>
      <w:r>
        <w:rPr>
          <w:rFonts w:hAnsiTheme="minorEastAsia"/>
          <w:sz w:val="24"/>
          <w:szCs w:val="24"/>
        </w:rPr>
        <w:t>第二条物业服务内容及标准</w:t>
      </w:r>
    </w:p>
    <w:p w:rsidR="000200F8" w:rsidRDefault="00673D8C" w:rsidP="006D6036">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rFonts w:hAnsiTheme="minorEastAsia"/>
          <w:sz w:val="24"/>
          <w:szCs w:val="24"/>
        </w:rPr>
        <w:t>（二）共用设施设备运行、维修、养护：</w:t>
      </w:r>
    </w:p>
    <w:p w:rsidR="000200F8" w:rsidRDefault="00673D8C" w:rsidP="006D6036">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rFonts w:hAnsiTheme="minorEastAsia"/>
          <w:sz w:val="24"/>
          <w:szCs w:val="24"/>
        </w:rPr>
        <w:t>（三）共用部位和共用场地的环境保洁和绿化养护：</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rFonts w:hAnsiTheme="minorEastAsia"/>
          <w:sz w:val="24"/>
          <w:szCs w:val="24"/>
        </w:rPr>
        <w:t>（四）物业装饰装修的管理：</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rFonts w:hAnsiTheme="minorEastAsia"/>
          <w:sz w:val="24"/>
          <w:szCs w:val="24"/>
        </w:rPr>
        <w:t>（七）物业档案的建立、保管和使用：</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rFonts w:hAnsiTheme="minorEastAsia"/>
          <w:sz w:val="24"/>
          <w:szCs w:val="24"/>
        </w:rPr>
        <w:t>（八）其他委托事项：</w:t>
      </w:r>
    </w:p>
    <w:p w:rsidR="000200F8" w:rsidRDefault="00673D8C" w:rsidP="006D6036">
      <w:pPr>
        <w:spacing w:line="480" w:lineRule="exact"/>
        <w:ind w:firstLineChars="200" w:firstLine="446"/>
        <w:rPr>
          <w:sz w:val="24"/>
          <w:szCs w:val="24"/>
        </w:rPr>
      </w:pPr>
      <w:r>
        <w:rPr>
          <w:sz w:val="24"/>
          <w:szCs w:val="24"/>
        </w:rPr>
        <w:t>1</w:t>
      </w:r>
      <w:r>
        <w:rPr>
          <w:rFonts w:hAnsiTheme="minorEastAsia"/>
          <w:sz w:val="24"/>
          <w:szCs w:val="24"/>
        </w:rPr>
        <w:t>、</w:t>
      </w:r>
    </w:p>
    <w:p w:rsidR="000200F8" w:rsidRDefault="00673D8C" w:rsidP="006D6036">
      <w:pPr>
        <w:spacing w:line="480" w:lineRule="exact"/>
        <w:ind w:firstLineChars="200" w:firstLine="446"/>
        <w:rPr>
          <w:sz w:val="24"/>
          <w:szCs w:val="24"/>
        </w:rPr>
      </w:pPr>
      <w:r>
        <w:rPr>
          <w:sz w:val="24"/>
          <w:szCs w:val="24"/>
        </w:rPr>
        <w:t>2</w:t>
      </w:r>
      <w:r>
        <w:rPr>
          <w:rFonts w:hAnsiTheme="minorEastAsia"/>
          <w:sz w:val="24"/>
          <w:szCs w:val="24"/>
        </w:rPr>
        <w:t>、</w:t>
      </w:r>
    </w:p>
    <w:p w:rsidR="000200F8" w:rsidRDefault="00673D8C" w:rsidP="006D6036">
      <w:pPr>
        <w:spacing w:line="480" w:lineRule="exact"/>
        <w:ind w:firstLineChars="200" w:firstLine="446"/>
        <w:rPr>
          <w:sz w:val="24"/>
          <w:szCs w:val="24"/>
          <w:u w:val="single"/>
        </w:rPr>
      </w:pPr>
      <w:r>
        <w:rPr>
          <w:sz w:val="24"/>
          <w:szCs w:val="24"/>
        </w:rPr>
        <w:t>3</w:t>
      </w:r>
      <w:r>
        <w:rPr>
          <w:rFonts w:hAnsiTheme="minorEastAsia"/>
          <w:sz w:val="24"/>
          <w:szCs w:val="24"/>
        </w:rPr>
        <w:t>、</w:t>
      </w:r>
    </w:p>
    <w:p w:rsidR="000200F8" w:rsidRDefault="00673D8C" w:rsidP="006D6036">
      <w:pPr>
        <w:spacing w:line="480" w:lineRule="exact"/>
        <w:ind w:firstLineChars="200" w:firstLine="446"/>
        <w:rPr>
          <w:sz w:val="24"/>
          <w:szCs w:val="24"/>
        </w:rPr>
      </w:pPr>
      <w:r>
        <w:rPr>
          <w:rFonts w:hAnsiTheme="minorEastAsia"/>
          <w:sz w:val="24"/>
          <w:szCs w:val="24"/>
        </w:rPr>
        <w:t>第三条物业服务合同期限</w:t>
      </w:r>
    </w:p>
    <w:p w:rsidR="000200F8" w:rsidRDefault="00673D8C" w:rsidP="006D6036">
      <w:pPr>
        <w:spacing w:line="480" w:lineRule="exact"/>
        <w:ind w:firstLineChars="200" w:firstLine="446"/>
        <w:rPr>
          <w:color w:val="FF0000"/>
          <w:sz w:val="24"/>
          <w:szCs w:val="24"/>
        </w:rPr>
      </w:pPr>
      <w:r>
        <w:rPr>
          <w:rFonts w:hAnsiTheme="minorEastAsia"/>
          <w:sz w:val="24"/>
          <w:szCs w:val="24"/>
        </w:rPr>
        <w:t>物业服务合同期限为年。</w:t>
      </w:r>
    </w:p>
    <w:p w:rsidR="000200F8" w:rsidRDefault="00673D8C" w:rsidP="006D6036">
      <w:pPr>
        <w:spacing w:line="480" w:lineRule="exact"/>
        <w:ind w:firstLineChars="200" w:firstLine="446"/>
        <w:rPr>
          <w:sz w:val="24"/>
          <w:szCs w:val="24"/>
        </w:rPr>
      </w:pPr>
      <w:r>
        <w:rPr>
          <w:rFonts w:hAnsiTheme="minorEastAsia"/>
          <w:sz w:val="24"/>
          <w:szCs w:val="24"/>
        </w:rPr>
        <w:t>自年月日起至年月日终止。</w:t>
      </w:r>
    </w:p>
    <w:p w:rsidR="000200F8" w:rsidRDefault="00673D8C" w:rsidP="006D6036">
      <w:pPr>
        <w:spacing w:line="480" w:lineRule="exact"/>
        <w:ind w:firstLineChars="200" w:firstLine="446"/>
        <w:rPr>
          <w:sz w:val="24"/>
          <w:szCs w:val="24"/>
        </w:rPr>
      </w:pPr>
      <w:r>
        <w:rPr>
          <w:rFonts w:hAnsiTheme="minorEastAsia"/>
          <w:sz w:val="24"/>
          <w:szCs w:val="24"/>
        </w:rPr>
        <w:t>第四条甲方权利义务</w:t>
      </w:r>
    </w:p>
    <w:p w:rsidR="000200F8" w:rsidRDefault="00673D8C" w:rsidP="006D6036">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0200F8" w:rsidRDefault="00673D8C" w:rsidP="006D6036">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0200F8" w:rsidRDefault="00673D8C" w:rsidP="006D6036">
      <w:pPr>
        <w:spacing w:line="480" w:lineRule="exact"/>
        <w:ind w:firstLineChars="200" w:firstLine="446"/>
        <w:rPr>
          <w:sz w:val="24"/>
          <w:szCs w:val="24"/>
        </w:rPr>
      </w:pPr>
      <w:r>
        <w:rPr>
          <w:rFonts w:hAnsiTheme="minorEastAsia"/>
          <w:sz w:val="24"/>
          <w:szCs w:val="24"/>
        </w:rPr>
        <w:t>（三）审定物业服务合同内容，选聘、解聘物业服务企业；</w:t>
      </w:r>
    </w:p>
    <w:p w:rsidR="000200F8" w:rsidRDefault="00673D8C" w:rsidP="006D6036">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0200F8" w:rsidRDefault="00673D8C" w:rsidP="006D6036">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0200F8" w:rsidRDefault="00673D8C" w:rsidP="006D6036">
      <w:pPr>
        <w:spacing w:line="480" w:lineRule="exact"/>
        <w:ind w:firstLineChars="200" w:firstLine="446"/>
        <w:rPr>
          <w:sz w:val="24"/>
          <w:szCs w:val="24"/>
        </w:rPr>
      </w:pPr>
      <w:r>
        <w:rPr>
          <w:rFonts w:hAnsiTheme="minorEastAsia"/>
          <w:sz w:val="24"/>
          <w:szCs w:val="24"/>
        </w:rPr>
        <w:t>（六）负责提供物业管理服务所需相关文件和资料；</w:t>
      </w:r>
    </w:p>
    <w:p w:rsidR="000200F8" w:rsidRDefault="00673D8C" w:rsidP="006D6036">
      <w:pPr>
        <w:spacing w:line="480" w:lineRule="exact"/>
        <w:ind w:firstLineChars="200" w:firstLine="446"/>
        <w:rPr>
          <w:sz w:val="24"/>
          <w:szCs w:val="24"/>
        </w:rPr>
      </w:pPr>
      <w:r>
        <w:rPr>
          <w:rFonts w:hAnsiTheme="minorEastAsia"/>
          <w:sz w:val="24"/>
          <w:szCs w:val="24"/>
        </w:rPr>
        <w:t>（七）其他：</w:t>
      </w:r>
    </w:p>
    <w:p w:rsidR="000200F8" w:rsidRDefault="00673D8C" w:rsidP="006D6036">
      <w:pPr>
        <w:spacing w:line="480" w:lineRule="exact"/>
        <w:ind w:firstLineChars="200" w:firstLine="446"/>
        <w:rPr>
          <w:sz w:val="24"/>
          <w:szCs w:val="24"/>
        </w:rPr>
      </w:pPr>
      <w:r>
        <w:rPr>
          <w:sz w:val="24"/>
          <w:szCs w:val="24"/>
        </w:rPr>
        <w:t>1</w:t>
      </w:r>
      <w:r>
        <w:rPr>
          <w:rFonts w:hAnsiTheme="minorEastAsia"/>
          <w:sz w:val="24"/>
          <w:szCs w:val="24"/>
        </w:rPr>
        <w:t>、</w:t>
      </w:r>
    </w:p>
    <w:p w:rsidR="000200F8" w:rsidRDefault="00673D8C" w:rsidP="006D6036">
      <w:pPr>
        <w:spacing w:line="480" w:lineRule="exact"/>
        <w:ind w:firstLineChars="200" w:firstLine="446"/>
        <w:rPr>
          <w:sz w:val="24"/>
          <w:szCs w:val="24"/>
          <w:u w:val="single"/>
        </w:rPr>
      </w:pPr>
      <w:r>
        <w:rPr>
          <w:sz w:val="24"/>
          <w:szCs w:val="24"/>
        </w:rPr>
        <w:t>2</w:t>
      </w:r>
      <w:r>
        <w:rPr>
          <w:rFonts w:hAnsiTheme="minorEastAsia"/>
          <w:sz w:val="24"/>
          <w:szCs w:val="24"/>
        </w:rPr>
        <w:t>、</w:t>
      </w:r>
    </w:p>
    <w:p w:rsidR="000200F8" w:rsidRDefault="00673D8C" w:rsidP="006D6036">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0200F8" w:rsidRDefault="00673D8C" w:rsidP="006D6036">
      <w:pPr>
        <w:spacing w:line="480" w:lineRule="exact"/>
        <w:ind w:firstLineChars="200" w:firstLine="446"/>
        <w:rPr>
          <w:sz w:val="24"/>
          <w:szCs w:val="24"/>
        </w:rPr>
      </w:pPr>
      <w:r>
        <w:rPr>
          <w:rFonts w:hAnsiTheme="minorEastAsia"/>
          <w:sz w:val="24"/>
          <w:szCs w:val="24"/>
        </w:rPr>
        <w:t>第五条乙方权利义务</w:t>
      </w:r>
    </w:p>
    <w:p w:rsidR="000200F8" w:rsidRDefault="00673D8C" w:rsidP="006D6036">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0200F8" w:rsidRDefault="00673D8C" w:rsidP="006D6036">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0200F8" w:rsidRDefault="00673D8C" w:rsidP="006D6036">
      <w:pPr>
        <w:spacing w:line="480" w:lineRule="exact"/>
        <w:ind w:firstLineChars="200" w:firstLine="446"/>
        <w:rPr>
          <w:sz w:val="24"/>
          <w:szCs w:val="24"/>
        </w:rPr>
      </w:pPr>
      <w:r>
        <w:rPr>
          <w:rFonts w:hAnsiTheme="minorEastAsia"/>
          <w:sz w:val="24"/>
          <w:szCs w:val="24"/>
        </w:rPr>
        <w:t>（三）依照本合同约定向采购人收取物业管理服务费；</w:t>
      </w:r>
    </w:p>
    <w:p w:rsidR="000200F8" w:rsidRDefault="00673D8C" w:rsidP="006D6036">
      <w:pPr>
        <w:spacing w:line="480" w:lineRule="exact"/>
        <w:ind w:firstLineChars="200" w:firstLine="446"/>
        <w:rPr>
          <w:sz w:val="24"/>
          <w:szCs w:val="24"/>
        </w:rPr>
      </w:pPr>
      <w:r>
        <w:rPr>
          <w:rFonts w:hAnsiTheme="minorEastAsia"/>
          <w:sz w:val="24"/>
          <w:szCs w:val="24"/>
        </w:rPr>
        <w:t>（四）建立物业项目的管理档案；</w:t>
      </w:r>
    </w:p>
    <w:p w:rsidR="000200F8" w:rsidRDefault="00673D8C" w:rsidP="006D6036">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0200F8" w:rsidRDefault="00673D8C" w:rsidP="006D6036">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0200F8" w:rsidRDefault="00673D8C" w:rsidP="006D6036">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0200F8" w:rsidRDefault="00673D8C" w:rsidP="006D6036">
      <w:pPr>
        <w:spacing w:line="480" w:lineRule="exact"/>
        <w:ind w:firstLineChars="200" w:firstLine="446"/>
        <w:rPr>
          <w:sz w:val="24"/>
          <w:szCs w:val="24"/>
        </w:rPr>
      </w:pPr>
      <w:r>
        <w:rPr>
          <w:rFonts w:hAnsiTheme="minorEastAsia"/>
          <w:sz w:val="24"/>
          <w:szCs w:val="24"/>
        </w:rPr>
        <w:t>（八）负责编制物业的年度维修养护计划，并组织实施；</w:t>
      </w:r>
    </w:p>
    <w:p w:rsidR="000200F8" w:rsidRDefault="00673D8C" w:rsidP="006D6036">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0200F8" w:rsidRDefault="00673D8C" w:rsidP="006D6036">
      <w:pPr>
        <w:spacing w:line="480" w:lineRule="exact"/>
        <w:ind w:firstLineChars="200" w:firstLine="446"/>
        <w:rPr>
          <w:sz w:val="24"/>
          <w:szCs w:val="24"/>
        </w:rPr>
      </w:pPr>
      <w:r>
        <w:rPr>
          <w:rFonts w:hAnsiTheme="minorEastAsia"/>
          <w:sz w:val="24"/>
          <w:szCs w:val="24"/>
        </w:rPr>
        <w:t>（十）负责编制物业服务年度计划；</w:t>
      </w:r>
    </w:p>
    <w:p w:rsidR="000200F8" w:rsidRDefault="00673D8C" w:rsidP="006D6036">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0200F8" w:rsidRDefault="00673D8C" w:rsidP="006D6036">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0200F8" w:rsidRDefault="00673D8C" w:rsidP="006D6036">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0200F8" w:rsidRDefault="00673D8C" w:rsidP="006D6036">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0200F8" w:rsidRDefault="00673D8C" w:rsidP="006D6036">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0200F8" w:rsidRDefault="00673D8C" w:rsidP="006D6036">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0200F8" w:rsidRDefault="00673D8C" w:rsidP="006D6036">
      <w:pPr>
        <w:spacing w:line="480" w:lineRule="exact"/>
        <w:ind w:firstLineChars="200" w:firstLine="446"/>
        <w:rPr>
          <w:sz w:val="24"/>
          <w:szCs w:val="24"/>
        </w:rPr>
      </w:pPr>
      <w:r>
        <w:rPr>
          <w:rFonts w:hAnsiTheme="minorEastAsia"/>
          <w:sz w:val="24"/>
          <w:szCs w:val="24"/>
        </w:rPr>
        <w:t>（十四）接受采购人的监督；</w:t>
      </w:r>
    </w:p>
    <w:p w:rsidR="000200F8" w:rsidRDefault="00673D8C" w:rsidP="006D6036">
      <w:pPr>
        <w:spacing w:line="480" w:lineRule="exact"/>
        <w:ind w:firstLineChars="200" w:firstLine="446"/>
        <w:rPr>
          <w:sz w:val="24"/>
          <w:szCs w:val="24"/>
        </w:rPr>
      </w:pPr>
      <w:r>
        <w:rPr>
          <w:rFonts w:hAnsiTheme="minorEastAsia"/>
          <w:sz w:val="24"/>
          <w:szCs w:val="24"/>
        </w:rPr>
        <w:t>（十五）接受物业管理行政主管部门的监督指导；</w:t>
      </w:r>
    </w:p>
    <w:p w:rsidR="000200F8" w:rsidRDefault="00673D8C" w:rsidP="006D6036">
      <w:pPr>
        <w:spacing w:line="480" w:lineRule="exact"/>
        <w:ind w:firstLineChars="200" w:firstLine="446"/>
        <w:rPr>
          <w:sz w:val="24"/>
          <w:szCs w:val="24"/>
        </w:rPr>
      </w:pPr>
      <w:r>
        <w:rPr>
          <w:rFonts w:hAnsiTheme="minorEastAsia"/>
          <w:sz w:val="24"/>
          <w:szCs w:val="24"/>
        </w:rPr>
        <w:t>（十六）其他：</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rFonts w:hAnsiTheme="minorEastAsia"/>
          <w:sz w:val="24"/>
          <w:szCs w:val="24"/>
        </w:rPr>
        <w:t>第六条物业管理服务费用</w:t>
      </w:r>
    </w:p>
    <w:p w:rsidR="000200F8" w:rsidRDefault="00673D8C" w:rsidP="006D6036">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0200F8" w:rsidRDefault="00673D8C" w:rsidP="006D6036">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0200F8" w:rsidRDefault="00673D8C" w:rsidP="006D6036">
      <w:pPr>
        <w:spacing w:line="480" w:lineRule="exact"/>
        <w:ind w:firstLineChars="200" w:firstLine="446"/>
        <w:rPr>
          <w:spacing w:val="-20"/>
          <w:sz w:val="24"/>
          <w:szCs w:val="24"/>
          <w:u w:val="single"/>
        </w:rPr>
      </w:pPr>
      <w:r>
        <w:rPr>
          <w:rFonts w:hAnsiTheme="minorEastAsia"/>
          <w:sz w:val="24"/>
          <w:szCs w:val="24"/>
        </w:rPr>
        <w:t>付款方式如下：</w:t>
      </w:r>
    </w:p>
    <w:p w:rsidR="000200F8" w:rsidRDefault="000200F8" w:rsidP="006D6036">
      <w:pPr>
        <w:spacing w:line="480" w:lineRule="exact"/>
        <w:ind w:firstLineChars="200" w:firstLine="366"/>
        <w:rPr>
          <w:spacing w:val="-20"/>
          <w:sz w:val="24"/>
          <w:szCs w:val="24"/>
          <w:u w:val="single"/>
        </w:rPr>
      </w:pPr>
    </w:p>
    <w:p w:rsidR="000200F8" w:rsidRDefault="00673D8C" w:rsidP="006D6036">
      <w:pPr>
        <w:spacing w:line="480" w:lineRule="exact"/>
        <w:ind w:firstLineChars="200" w:firstLine="446"/>
        <w:rPr>
          <w:sz w:val="24"/>
          <w:szCs w:val="24"/>
        </w:rPr>
      </w:pPr>
      <w:r>
        <w:rPr>
          <w:rFonts w:hAnsiTheme="minorEastAsia"/>
          <w:sz w:val="24"/>
          <w:szCs w:val="24"/>
        </w:rPr>
        <w:t>第七条物业管理用房</w:t>
      </w:r>
    </w:p>
    <w:p w:rsidR="000200F8" w:rsidRDefault="00673D8C" w:rsidP="006D6036">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0200F8" w:rsidRDefault="00673D8C" w:rsidP="006D6036">
      <w:pPr>
        <w:spacing w:line="480" w:lineRule="exact"/>
        <w:ind w:firstLineChars="200" w:firstLine="446"/>
        <w:rPr>
          <w:sz w:val="24"/>
          <w:szCs w:val="24"/>
        </w:rPr>
      </w:pPr>
      <w:r>
        <w:rPr>
          <w:rFonts w:hAnsiTheme="minorEastAsia"/>
          <w:sz w:val="24"/>
          <w:szCs w:val="24"/>
        </w:rPr>
        <w:t>第八条物业及物业管理交接</w:t>
      </w:r>
    </w:p>
    <w:p w:rsidR="000200F8" w:rsidRDefault="00673D8C" w:rsidP="006D6036">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0200F8" w:rsidRDefault="00673D8C" w:rsidP="006D6036">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0200F8" w:rsidRDefault="00673D8C" w:rsidP="006D6036">
      <w:pPr>
        <w:spacing w:line="480" w:lineRule="exact"/>
        <w:ind w:firstLineChars="200" w:firstLine="446"/>
        <w:rPr>
          <w:sz w:val="24"/>
          <w:szCs w:val="24"/>
        </w:rPr>
      </w:pPr>
      <w:r>
        <w:rPr>
          <w:rFonts w:hAnsiTheme="minorEastAsia"/>
          <w:sz w:val="24"/>
          <w:szCs w:val="24"/>
        </w:rPr>
        <w:t>（二）物业竣工验收资料；</w:t>
      </w:r>
    </w:p>
    <w:p w:rsidR="000200F8" w:rsidRDefault="00673D8C" w:rsidP="006D6036">
      <w:pPr>
        <w:spacing w:line="480" w:lineRule="exact"/>
        <w:ind w:firstLineChars="200" w:firstLine="446"/>
        <w:rPr>
          <w:sz w:val="24"/>
          <w:szCs w:val="24"/>
        </w:rPr>
      </w:pPr>
      <w:r>
        <w:rPr>
          <w:rFonts w:hAnsiTheme="minorEastAsia"/>
          <w:sz w:val="24"/>
          <w:szCs w:val="24"/>
        </w:rPr>
        <w:t>（三）共用设施设备安装、使用、维护和保养技术资料；</w:t>
      </w:r>
    </w:p>
    <w:p w:rsidR="000200F8" w:rsidRDefault="00673D8C" w:rsidP="006D6036">
      <w:pPr>
        <w:spacing w:line="480" w:lineRule="exact"/>
        <w:ind w:firstLineChars="200" w:firstLine="446"/>
        <w:rPr>
          <w:sz w:val="24"/>
          <w:szCs w:val="24"/>
        </w:rPr>
      </w:pPr>
      <w:r>
        <w:rPr>
          <w:rFonts w:hAnsiTheme="minorEastAsia"/>
          <w:sz w:val="24"/>
          <w:szCs w:val="24"/>
        </w:rPr>
        <w:t>（四）物业质量保证书和使用说明书；</w:t>
      </w:r>
    </w:p>
    <w:p w:rsidR="000200F8" w:rsidRDefault="00673D8C" w:rsidP="006D6036">
      <w:pPr>
        <w:spacing w:line="480" w:lineRule="exact"/>
        <w:ind w:firstLineChars="200" w:firstLine="446"/>
        <w:rPr>
          <w:sz w:val="24"/>
          <w:szCs w:val="24"/>
        </w:rPr>
      </w:pPr>
      <w:r>
        <w:rPr>
          <w:rFonts w:hAnsiTheme="minorEastAsia"/>
          <w:sz w:val="24"/>
          <w:szCs w:val="24"/>
        </w:rPr>
        <w:t>（五）物业管理服务费等余额；</w:t>
      </w:r>
    </w:p>
    <w:p w:rsidR="000200F8" w:rsidRDefault="00673D8C" w:rsidP="006D6036">
      <w:pPr>
        <w:spacing w:line="480" w:lineRule="exact"/>
        <w:ind w:firstLineChars="200" w:firstLine="446"/>
        <w:rPr>
          <w:sz w:val="24"/>
          <w:szCs w:val="24"/>
        </w:rPr>
      </w:pPr>
      <w:r>
        <w:rPr>
          <w:rFonts w:hAnsiTheme="minorEastAsia"/>
          <w:sz w:val="24"/>
          <w:szCs w:val="24"/>
        </w:rPr>
        <w:t>（六）物业管理需要的其他资料；</w:t>
      </w:r>
    </w:p>
    <w:p w:rsidR="000200F8" w:rsidRDefault="00673D8C" w:rsidP="006D6036">
      <w:pPr>
        <w:spacing w:line="480" w:lineRule="exact"/>
        <w:ind w:firstLineChars="200" w:firstLine="446"/>
        <w:rPr>
          <w:sz w:val="24"/>
          <w:szCs w:val="24"/>
        </w:rPr>
      </w:pPr>
      <w:r>
        <w:rPr>
          <w:rFonts w:hAnsiTheme="minorEastAsia"/>
          <w:sz w:val="24"/>
          <w:szCs w:val="24"/>
        </w:rPr>
        <w:t>（七）物业管理用房和属于采购人的场地、设施设备。</w:t>
      </w:r>
    </w:p>
    <w:p w:rsidR="000200F8" w:rsidRDefault="00673D8C" w:rsidP="006D6036">
      <w:pPr>
        <w:spacing w:line="480" w:lineRule="exact"/>
        <w:ind w:firstLineChars="200" w:firstLine="446"/>
        <w:rPr>
          <w:sz w:val="24"/>
          <w:szCs w:val="24"/>
        </w:rPr>
      </w:pPr>
      <w:r>
        <w:rPr>
          <w:rFonts w:hAnsiTheme="minorEastAsia"/>
          <w:sz w:val="24"/>
          <w:szCs w:val="24"/>
        </w:rPr>
        <w:t>第九条采购人装饰装修房屋，应当遵守国家和本市有关规定。</w:t>
      </w:r>
    </w:p>
    <w:p w:rsidR="000200F8" w:rsidRDefault="00673D8C" w:rsidP="006D6036">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0200F8" w:rsidRDefault="00673D8C" w:rsidP="006D6036">
      <w:pPr>
        <w:spacing w:line="480" w:lineRule="exact"/>
        <w:ind w:firstLineChars="200" w:firstLine="446"/>
        <w:rPr>
          <w:sz w:val="24"/>
          <w:szCs w:val="24"/>
        </w:rPr>
      </w:pPr>
      <w:r>
        <w:rPr>
          <w:rFonts w:hAnsiTheme="minorEastAsia"/>
          <w:sz w:val="24"/>
          <w:szCs w:val="24"/>
        </w:rPr>
        <w:t>第十条违约责任</w:t>
      </w:r>
    </w:p>
    <w:p w:rsidR="000200F8" w:rsidRDefault="00673D8C" w:rsidP="006D6036">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0200F8" w:rsidRDefault="00673D8C" w:rsidP="006D6036">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0200F8" w:rsidRDefault="00673D8C" w:rsidP="006D6036">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0200F8" w:rsidRDefault="00673D8C" w:rsidP="006D6036">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0200F8" w:rsidRDefault="00673D8C" w:rsidP="006D6036">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0200F8" w:rsidRDefault="00673D8C" w:rsidP="006D6036">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0200F8" w:rsidRDefault="00673D8C" w:rsidP="006D6036">
      <w:pPr>
        <w:spacing w:line="480" w:lineRule="exact"/>
        <w:ind w:firstLineChars="200" w:firstLine="446"/>
        <w:rPr>
          <w:sz w:val="24"/>
          <w:szCs w:val="24"/>
        </w:rPr>
      </w:pPr>
      <w:r>
        <w:rPr>
          <w:rFonts w:hAnsiTheme="minorEastAsia"/>
          <w:sz w:val="24"/>
          <w:szCs w:val="24"/>
        </w:rPr>
        <w:t>（七）其他：</w:t>
      </w:r>
    </w:p>
    <w:p w:rsidR="000200F8" w:rsidRDefault="000200F8" w:rsidP="006D6036">
      <w:pPr>
        <w:spacing w:line="480" w:lineRule="exact"/>
        <w:ind w:firstLineChars="200" w:firstLine="446"/>
        <w:rPr>
          <w:sz w:val="24"/>
          <w:szCs w:val="24"/>
        </w:rPr>
      </w:pPr>
    </w:p>
    <w:p w:rsidR="000200F8" w:rsidRDefault="00673D8C" w:rsidP="006D6036">
      <w:pPr>
        <w:spacing w:line="480" w:lineRule="exact"/>
        <w:ind w:firstLineChars="200" w:firstLine="446"/>
        <w:rPr>
          <w:sz w:val="24"/>
          <w:szCs w:val="24"/>
        </w:rPr>
      </w:pPr>
      <w:r>
        <w:rPr>
          <w:rFonts w:hAnsiTheme="minorEastAsia"/>
          <w:sz w:val="24"/>
          <w:szCs w:val="24"/>
        </w:rPr>
        <w:t>第十一条质量纠纷的约定</w:t>
      </w:r>
    </w:p>
    <w:p w:rsidR="000200F8" w:rsidRDefault="00673D8C" w:rsidP="006D6036">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0200F8" w:rsidRDefault="00673D8C" w:rsidP="006D6036">
      <w:pPr>
        <w:spacing w:line="480" w:lineRule="exact"/>
        <w:ind w:firstLineChars="200" w:firstLine="446"/>
        <w:rPr>
          <w:sz w:val="24"/>
          <w:szCs w:val="24"/>
        </w:rPr>
      </w:pPr>
      <w:r>
        <w:rPr>
          <w:rFonts w:hAnsiTheme="minorEastAsia"/>
          <w:sz w:val="24"/>
          <w:szCs w:val="24"/>
        </w:rPr>
        <w:t>第十二条不可抗力的约定</w:t>
      </w:r>
    </w:p>
    <w:p w:rsidR="000200F8" w:rsidRDefault="00673D8C" w:rsidP="006D6036">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0200F8" w:rsidRDefault="00673D8C" w:rsidP="006D6036">
      <w:pPr>
        <w:spacing w:line="480" w:lineRule="exact"/>
        <w:ind w:firstLineChars="200" w:firstLine="446"/>
        <w:rPr>
          <w:sz w:val="24"/>
          <w:szCs w:val="24"/>
        </w:rPr>
      </w:pPr>
      <w:r>
        <w:rPr>
          <w:rFonts w:hAnsiTheme="minorEastAsia"/>
          <w:sz w:val="24"/>
          <w:szCs w:val="24"/>
        </w:rPr>
        <w:t>第十三条免责条款</w:t>
      </w:r>
    </w:p>
    <w:p w:rsidR="000200F8" w:rsidRDefault="00673D8C" w:rsidP="006D6036">
      <w:pPr>
        <w:spacing w:line="480" w:lineRule="exact"/>
        <w:ind w:firstLineChars="200" w:firstLine="446"/>
        <w:rPr>
          <w:sz w:val="24"/>
          <w:szCs w:val="24"/>
        </w:rPr>
      </w:pPr>
      <w:r>
        <w:rPr>
          <w:rFonts w:hAnsiTheme="minorEastAsia"/>
          <w:sz w:val="24"/>
          <w:szCs w:val="24"/>
        </w:rPr>
        <w:t>以下情况乙方不承担责任：</w:t>
      </w:r>
    </w:p>
    <w:p w:rsidR="000200F8" w:rsidRDefault="00673D8C" w:rsidP="006D6036">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0200F8" w:rsidRDefault="00673D8C" w:rsidP="006D6036">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0200F8" w:rsidRDefault="00673D8C" w:rsidP="006D6036">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0200F8" w:rsidRDefault="00673D8C" w:rsidP="006D6036">
      <w:pPr>
        <w:spacing w:line="480" w:lineRule="exact"/>
        <w:ind w:firstLineChars="200" w:firstLine="446"/>
        <w:rPr>
          <w:sz w:val="24"/>
          <w:szCs w:val="24"/>
        </w:rPr>
      </w:pPr>
      <w:r>
        <w:rPr>
          <w:rFonts w:hAnsiTheme="minorEastAsia"/>
          <w:sz w:val="24"/>
          <w:szCs w:val="24"/>
        </w:rPr>
        <w:t>第十四条合同的解除</w:t>
      </w:r>
    </w:p>
    <w:p w:rsidR="000200F8" w:rsidRDefault="00673D8C" w:rsidP="006D6036">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0200F8" w:rsidRDefault="00673D8C" w:rsidP="006D6036">
      <w:pPr>
        <w:spacing w:line="480" w:lineRule="exact"/>
        <w:ind w:firstLineChars="200" w:firstLine="446"/>
        <w:rPr>
          <w:sz w:val="24"/>
          <w:szCs w:val="24"/>
        </w:rPr>
      </w:pPr>
      <w:r>
        <w:rPr>
          <w:rFonts w:hAnsiTheme="minorEastAsia"/>
          <w:sz w:val="24"/>
          <w:szCs w:val="24"/>
        </w:rPr>
        <w:t>合同解除后，按照有关规定办理相关交接手续。</w:t>
      </w:r>
    </w:p>
    <w:p w:rsidR="000200F8" w:rsidRDefault="00673D8C" w:rsidP="006D6036">
      <w:pPr>
        <w:spacing w:line="480" w:lineRule="exact"/>
        <w:ind w:firstLineChars="200" w:firstLine="446"/>
        <w:rPr>
          <w:sz w:val="24"/>
          <w:szCs w:val="24"/>
        </w:rPr>
      </w:pPr>
      <w:r>
        <w:rPr>
          <w:rFonts w:hAnsiTheme="minorEastAsia"/>
          <w:sz w:val="24"/>
          <w:szCs w:val="24"/>
        </w:rPr>
        <w:t>第十五条争议处理</w:t>
      </w:r>
    </w:p>
    <w:p w:rsidR="000200F8" w:rsidRDefault="00673D8C" w:rsidP="006D6036">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0200F8" w:rsidRDefault="00673D8C" w:rsidP="006D6036">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0200F8" w:rsidRDefault="00673D8C" w:rsidP="006D6036">
      <w:pPr>
        <w:spacing w:line="480" w:lineRule="exact"/>
        <w:ind w:firstLineChars="200" w:firstLine="446"/>
        <w:rPr>
          <w:sz w:val="24"/>
          <w:szCs w:val="24"/>
        </w:rPr>
      </w:pPr>
      <w:r>
        <w:rPr>
          <w:rFonts w:hAnsiTheme="minorEastAsia"/>
          <w:sz w:val="24"/>
          <w:szCs w:val="24"/>
        </w:rPr>
        <w:t>第十六条合同附件</w:t>
      </w:r>
    </w:p>
    <w:p w:rsidR="000200F8" w:rsidRDefault="00673D8C" w:rsidP="006D6036">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0200F8" w:rsidRDefault="00673D8C" w:rsidP="006D6036">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0200F8" w:rsidRDefault="00673D8C" w:rsidP="006D6036">
      <w:pPr>
        <w:spacing w:line="480" w:lineRule="exact"/>
        <w:ind w:firstLineChars="200" w:firstLine="446"/>
        <w:rPr>
          <w:sz w:val="24"/>
          <w:szCs w:val="24"/>
        </w:rPr>
      </w:pPr>
      <w:r>
        <w:rPr>
          <w:rFonts w:hAnsiTheme="minorEastAsia"/>
          <w:sz w:val="24"/>
          <w:szCs w:val="24"/>
        </w:rPr>
        <w:t>第十七条合同生效</w:t>
      </w:r>
    </w:p>
    <w:p w:rsidR="000200F8" w:rsidRDefault="00673D8C" w:rsidP="006D6036">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0200F8" w:rsidRDefault="000200F8" w:rsidP="006D6036">
      <w:pPr>
        <w:spacing w:line="480" w:lineRule="exact"/>
        <w:ind w:firstLineChars="200" w:firstLine="446"/>
        <w:rPr>
          <w:sz w:val="24"/>
          <w:szCs w:val="24"/>
        </w:rPr>
      </w:pPr>
    </w:p>
    <w:p w:rsidR="000200F8" w:rsidRDefault="00673D8C" w:rsidP="006D6036">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0200F8" w:rsidRDefault="00673D8C" w:rsidP="006D6036">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0200F8" w:rsidRDefault="00673D8C" w:rsidP="006D6036">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0200F8" w:rsidRDefault="00673D8C" w:rsidP="006D6036">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0200F8" w:rsidRDefault="00673D8C" w:rsidP="006D6036">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0200F8" w:rsidRDefault="00673D8C" w:rsidP="006D6036">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0200F8" w:rsidRDefault="000200F8">
      <w:pPr>
        <w:jc w:val="center"/>
        <w:rPr>
          <w:sz w:val="24"/>
          <w:szCs w:val="24"/>
        </w:rPr>
      </w:pPr>
    </w:p>
    <w:p w:rsidR="000200F8" w:rsidRDefault="000200F8">
      <w:pPr>
        <w:jc w:val="center"/>
        <w:rPr>
          <w:sz w:val="24"/>
          <w:szCs w:val="24"/>
        </w:rPr>
      </w:pPr>
    </w:p>
    <w:p w:rsidR="000200F8" w:rsidRDefault="00673D8C">
      <w:pPr>
        <w:widowControl/>
        <w:jc w:val="left"/>
        <w:rPr>
          <w:rFonts w:hAnsiTheme="minorEastAsia"/>
          <w:b/>
          <w:bCs/>
          <w:sz w:val="24"/>
          <w:szCs w:val="24"/>
        </w:rPr>
      </w:pPr>
      <w:r>
        <w:rPr>
          <w:rFonts w:hAnsiTheme="minorEastAsia"/>
          <w:b/>
          <w:bCs/>
          <w:sz w:val="24"/>
          <w:szCs w:val="24"/>
        </w:rPr>
        <w:br w:type="page"/>
      </w:r>
    </w:p>
    <w:p w:rsidR="000200F8" w:rsidRDefault="00673D8C">
      <w:pPr>
        <w:widowControl/>
        <w:jc w:val="center"/>
        <w:rPr>
          <w:b/>
          <w:bCs/>
          <w:sz w:val="24"/>
          <w:szCs w:val="24"/>
        </w:rPr>
      </w:pPr>
      <w:r>
        <w:rPr>
          <w:rFonts w:hAnsiTheme="minorEastAsia"/>
          <w:b/>
          <w:bCs/>
          <w:sz w:val="24"/>
          <w:szCs w:val="24"/>
        </w:rPr>
        <w:lastRenderedPageBreak/>
        <w:t>合同特殊条款</w:t>
      </w:r>
    </w:p>
    <w:p w:rsidR="000200F8" w:rsidRDefault="000200F8" w:rsidP="006D6036">
      <w:pPr>
        <w:tabs>
          <w:tab w:val="left" w:pos="360"/>
        </w:tabs>
        <w:spacing w:line="520" w:lineRule="exact"/>
        <w:ind w:firstLineChars="171" w:firstLine="382"/>
        <w:rPr>
          <w:color w:val="000000"/>
          <w:sz w:val="24"/>
          <w:szCs w:val="24"/>
        </w:rPr>
      </w:pPr>
    </w:p>
    <w:p w:rsidR="000200F8" w:rsidRDefault="00673D8C" w:rsidP="006D6036">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0200F8" w:rsidRDefault="00673D8C" w:rsidP="006D6036">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0200F8" w:rsidRDefault="000200F8">
      <w:pPr>
        <w:autoSpaceDN w:val="0"/>
        <w:spacing w:line="360" w:lineRule="auto"/>
        <w:rPr>
          <w:b/>
          <w:bCs/>
        </w:rPr>
      </w:pPr>
    </w:p>
    <w:p w:rsidR="000200F8" w:rsidRDefault="000200F8">
      <w:pPr>
        <w:autoSpaceDN w:val="0"/>
        <w:spacing w:line="360" w:lineRule="auto"/>
        <w:rPr>
          <w:b/>
          <w:bCs/>
        </w:rPr>
      </w:pPr>
    </w:p>
    <w:p w:rsidR="000200F8" w:rsidRDefault="00673D8C">
      <w:pPr>
        <w:widowControl/>
        <w:jc w:val="left"/>
        <w:rPr>
          <w:b/>
          <w:bCs/>
        </w:rPr>
      </w:pPr>
      <w:r>
        <w:rPr>
          <w:b/>
          <w:bCs/>
        </w:rPr>
        <w:br w:type="page"/>
      </w:r>
    </w:p>
    <w:p w:rsidR="000200F8" w:rsidRDefault="00673D8C">
      <w:pPr>
        <w:pStyle w:val="ac"/>
        <w:rPr>
          <w:rFonts w:ascii="Times New Roman" w:hAnsi="Times New Roman"/>
        </w:rPr>
      </w:pPr>
      <w:r>
        <w:rPr>
          <w:rFonts w:ascii="Times New Roman" w:hAnsiTheme="minorEastAsia"/>
        </w:rPr>
        <w:lastRenderedPageBreak/>
        <w:t>第五部分投标文件格式</w:t>
      </w:r>
    </w:p>
    <w:p w:rsidR="000200F8" w:rsidRDefault="00673D8C">
      <w:pPr>
        <w:autoSpaceDN w:val="0"/>
        <w:spacing w:line="360" w:lineRule="auto"/>
        <w:jc w:val="center"/>
        <w:rPr>
          <w:b/>
          <w:bCs/>
          <w:sz w:val="24"/>
        </w:rPr>
      </w:pPr>
      <w:r>
        <w:rPr>
          <w:rFonts w:hAnsiTheme="minorEastAsia"/>
          <w:b/>
          <w:bCs/>
          <w:sz w:val="24"/>
        </w:rPr>
        <w:t>投标文件封面格式</w:t>
      </w:r>
    </w:p>
    <w:p w:rsidR="000200F8" w:rsidRDefault="000200F8">
      <w:pPr>
        <w:autoSpaceDE w:val="0"/>
        <w:autoSpaceDN w:val="0"/>
        <w:adjustRightInd w:val="0"/>
        <w:spacing w:line="520" w:lineRule="exact"/>
      </w:pPr>
    </w:p>
    <w:p w:rsidR="000200F8" w:rsidRDefault="000200F8">
      <w:pPr>
        <w:autoSpaceDE w:val="0"/>
        <w:autoSpaceDN w:val="0"/>
        <w:adjustRightInd w:val="0"/>
        <w:spacing w:line="520" w:lineRule="exact"/>
        <w:rPr>
          <w:b/>
          <w:kern w:val="0"/>
          <w:sz w:val="24"/>
        </w:rPr>
      </w:pPr>
    </w:p>
    <w:p w:rsidR="000200F8" w:rsidRDefault="000200F8">
      <w:pPr>
        <w:autoSpaceDE w:val="0"/>
        <w:autoSpaceDN w:val="0"/>
        <w:adjustRightInd w:val="0"/>
        <w:spacing w:line="520" w:lineRule="exact"/>
        <w:rPr>
          <w:b/>
          <w:kern w:val="0"/>
          <w:sz w:val="24"/>
        </w:rPr>
      </w:pPr>
    </w:p>
    <w:p w:rsidR="000200F8" w:rsidRDefault="000200F8">
      <w:pPr>
        <w:autoSpaceDE w:val="0"/>
        <w:autoSpaceDN w:val="0"/>
        <w:adjustRightInd w:val="0"/>
        <w:spacing w:line="520" w:lineRule="exact"/>
        <w:rPr>
          <w:b/>
          <w:kern w:val="0"/>
          <w:sz w:val="24"/>
        </w:rPr>
      </w:pPr>
    </w:p>
    <w:p w:rsidR="000200F8" w:rsidRDefault="00673D8C">
      <w:pPr>
        <w:autoSpaceDE w:val="0"/>
        <w:autoSpaceDN w:val="0"/>
        <w:adjustRightInd w:val="0"/>
        <w:jc w:val="center"/>
        <w:rPr>
          <w:kern w:val="0"/>
          <w:sz w:val="144"/>
          <w:szCs w:val="144"/>
        </w:rPr>
      </w:pPr>
      <w:r>
        <w:rPr>
          <w:rFonts w:hAnsiTheme="minorEastAsia"/>
          <w:sz w:val="160"/>
          <w:szCs w:val="84"/>
        </w:rPr>
        <w:t>投标文件</w:t>
      </w:r>
    </w:p>
    <w:p w:rsidR="000200F8" w:rsidRDefault="000200F8">
      <w:pPr>
        <w:autoSpaceDE w:val="0"/>
        <w:autoSpaceDN w:val="0"/>
        <w:adjustRightInd w:val="0"/>
        <w:spacing w:line="520" w:lineRule="exact"/>
        <w:rPr>
          <w:b/>
          <w:kern w:val="0"/>
          <w:sz w:val="36"/>
          <w:szCs w:val="36"/>
        </w:rPr>
      </w:pPr>
    </w:p>
    <w:p w:rsidR="000200F8" w:rsidRDefault="00673D8C">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0200F8" w:rsidRDefault="00673D8C" w:rsidP="006D6036">
      <w:pPr>
        <w:spacing w:beforeLines="30" w:before="85" w:afterLines="70" w:after="199" w:line="540" w:lineRule="exact"/>
        <w:ind w:leftChars="300" w:left="579"/>
        <w:rPr>
          <w:b/>
          <w:sz w:val="34"/>
          <w:szCs w:val="34"/>
        </w:rPr>
      </w:pPr>
      <w:r>
        <w:rPr>
          <w:rFonts w:hAnsiTheme="minorEastAsia"/>
          <w:b/>
          <w:sz w:val="34"/>
          <w:szCs w:val="34"/>
        </w:rPr>
        <w:t>项目编号：</w:t>
      </w:r>
    </w:p>
    <w:p w:rsidR="000200F8" w:rsidRDefault="00673D8C" w:rsidP="006D6036">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0200F8" w:rsidRDefault="00673D8C" w:rsidP="006D6036">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0200F8" w:rsidRDefault="00673D8C" w:rsidP="006D6036">
      <w:pPr>
        <w:spacing w:beforeLines="30" w:before="85" w:afterLines="70" w:after="199" w:line="540" w:lineRule="exact"/>
        <w:ind w:leftChars="300" w:left="579"/>
        <w:rPr>
          <w:b/>
          <w:sz w:val="34"/>
          <w:szCs w:val="34"/>
        </w:rPr>
      </w:pPr>
      <w:r>
        <w:rPr>
          <w:rFonts w:hAnsiTheme="minorEastAsia"/>
          <w:b/>
          <w:sz w:val="34"/>
          <w:szCs w:val="34"/>
        </w:rPr>
        <w:t>投标单位名称：</w:t>
      </w:r>
    </w:p>
    <w:p w:rsidR="000200F8" w:rsidRDefault="00673D8C" w:rsidP="006D6036">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0200F8" w:rsidRDefault="000200F8" w:rsidP="006D6036">
      <w:pPr>
        <w:tabs>
          <w:tab w:val="left" w:pos="1260"/>
          <w:tab w:val="center" w:pos="4156"/>
        </w:tabs>
        <w:autoSpaceDE w:val="0"/>
        <w:autoSpaceDN w:val="0"/>
        <w:adjustRightInd w:val="0"/>
        <w:spacing w:line="360" w:lineRule="auto"/>
        <w:ind w:firstLineChars="200" w:firstLine="649"/>
        <w:outlineLvl w:val="0"/>
        <w:rPr>
          <w:b/>
          <w:sz w:val="34"/>
          <w:szCs w:val="34"/>
        </w:rPr>
      </w:pPr>
    </w:p>
    <w:p w:rsidR="000200F8" w:rsidRDefault="000200F8" w:rsidP="006D6036">
      <w:pPr>
        <w:tabs>
          <w:tab w:val="left" w:pos="1260"/>
          <w:tab w:val="center" w:pos="4156"/>
        </w:tabs>
        <w:autoSpaceDE w:val="0"/>
        <w:autoSpaceDN w:val="0"/>
        <w:adjustRightInd w:val="0"/>
        <w:spacing w:line="360" w:lineRule="auto"/>
        <w:ind w:firstLineChars="200" w:firstLine="649"/>
        <w:outlineLvl w:val="0"/>
        <w:rPr>
          <w:b/>
          <w:sz w:val="34"/>
          <w:szCs w:val="34"/>
        </w:rPr>
      </w:pPr>
    </w:p>
    <w:p w:rsidR="000200F8" w:rsidRDefault="000200F8" w:rsidP="006D6036">
      <w:pPr>
        <w:tabs>
          <w:tab w:val="left" w:pos="1260"/>
          <w:tab w:val="center" w:pos="4156"/>
        </w:tabs>
        <w:autoSpaceDE w:val="0"/>
        <w:autoSpaceDN w:val="0"/>
        <w:adjustRightInd w:val="0"/>
        <w:spacing w:line="360" w:lineRule="auto"/>
        <w:ind w:firstLineChars="200" w:firstLine="649"/>
        <w:outlineLvl w:val="0"/>
        <w:rPr>
          <w:b/>
          <w:sz w:val="34"/>
          <w:szCs w:val="34"/>
        </w:rPr>
      </w:pPr>
    </w:p>
    <w:p w:rsidR="000200F8" w:rsidRDefault="00673D8C" w:rsidP="006D6036">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0200F8" w:rsidRDefault="00673D8C">
      <w:pPr>
        <w:widowControl/>
        <w:jc w:val="left"/>
        <w:rPr>
          <w:b/>
          <w:sz w:val="24"/>
        </w:rPr>
      </w:pPr>
      <w:r>
        <w:rPr>
          <w:b/>
          <w:sz w:val="24"/>
        </w:rPr>
        <w:br w:type="page"/>
      </w:r>
    </w:p>
    <w:p w:rsidR="000200F8" w:rsidRDefault="00673D8C">
      <w:pPr>
        <w:autoSpaceDN w:val="0"/>
        <w:spacing w:line="360" w:lineRule="auto"/>
        <w:jc w:val="center"/>
        <w:rPr>
          <w:b/>
          <w:bCs/>
          <w:sz w:val="24"/>
        </w:rPr>
      </w:pPr>
      <w:r>
        <w:rPr>
          <w:rFonts w:hAnsiTheme="minorEastAsia"/>
          <w:b/>
          <w:bCs/>
          <w:sz w:val="24"/>
        </w:rPr>
        <w:lastRenderedPageBreak/>
        <w:t>投标文件总目录</w:t>
      </w:r>
    </w:p>
    <w:p w:rsidR="000200F8" w:rsidRDefault="00673D8C">
      <w:pPr>
        <w:autoSpaceDN w:val="0"/>
        <w:spacing w:line="360" w:lineRule="auto"/>
        <w:jc w:val="center"/>
        <w:rPr>
          <w:b/>
          <w:bCs/>
          <w:sz w:val="24"/>
        </w:rPr>
      </w:pPr>
      <w:r>
        <w:rPr>
          <w:rFonts w:hAnsiTheme="minorEastAsia"/>
          <w:b/>
          <w:bCs/>
          <w:sz w:val="24"/>
        </w:rPr>
        <w:t>（投标人自行编制）</w:t>
      </w:r>
    </w:p>
    <w:p w:rsidR="000200F8" w:rsidRDefault="00673D8C">
      <w:pPr>
        <w:widowControl/>
        <w:jc w:val="left"/>
        <w:rPr>
          <w:b/>
          <w:sz w:val="24"/>
        </w:rPr>
      </w:pPr>
      <w:r>
        <w:rPr>
          <w:b/>
          <w:sz w:val="24"/>
        </w:rPr>
        <w:br w:type="page"/>
      </w:r>
    </w:p>
    <w:p w:rsidR="000200F8" w:rsidRDefault="00673D8C">
      <w:pPr>
        <w:widowControl/>
        <w:jc w:val="center"/>
        <w:rPr>
          <w:b/>
          <w:sz w:val="24"/>
        </w:rPr>
      </w:pPr>
      <w:r>
        <w:rPr>
          <w:rFonts w:hAnsiTheme="minorEastAsia"/>
          <w:b/>
          <w:sz w:val="24"/>
        </w:rPr>
        <w:lastRenderedPageBreak/>
        <w:t>评分因素及评标标准页码检索</w:t>
      </w:r>
    </w:p>
    <w:p w:rsidR="000200F8" w:rsidRDefault="00673D8C">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0200F8" w:rsidRDefault="000200F8">
      <w:pPr>
        <w:widowControl/>
        <w:jc w:val="left"/>
        <w:rPr>
          <w:b/>
          <w:sz w:val="24"/>
        </w:rPr>
      </w:pPr>
    </w:p>
    <w:p w:rsidR="000200F8" w:rsidRDefault="00673D8C">
      <w:pPr>
        <w:widowControl/>
        <w:jc w:val="left"/>
        <w:rPr>
          <w:sz w:val="24"/>
        </w:rPr>
      </w:pPr>
      <w:r>
        <w:rPr>
          <w:b/>
          <w:sz w:val="24"/>
        </w:rPr>
        <w:br w:type="page"/>
      </w:r>
      <w:r>
        <w:rPr>
          <w:rFonts w:hAnsiTheme="minorEastAsia"/>
          <w:b/>
          <w:sz w:val="24"/>
        </w:rPr>
        <w:lastRenderedPageBreak/>
        <w:t>附件</w:t>
      </w:r>
      <w:r>
        <w:rPr>
          <w:b/>
          <w:sz w:val="24"/>
        </w:rPr>
        <w:t>1</w:t>
      </w:r>
    </w:p>
    <w:p w:rsidR="000200F8" w:rsidRDefault="00673D8C">
      <w:pPr>
        <w:tabs>
          <w:tab w:val="left" w:pos="360"/>
        </w:tabs>
        <w:spacing w:line="560" w:lineRule="exact"/>
        <w:jc w:val="center"/>
        <w:rPr>
          <w:b/>
          <w:sz w:val="24"/>
        </w:rPr>
      </w:pPr>
      <w:r>
        <w:rPr>
          <w:rFonts w:hAnsiTheme="minorEastAsia"/>
          <w:b/>
          <w:sz w:val="24"/>
        </w:rPr>
        <w:t>投标书</w:t>
      </w:r>
    </w:p>
    <w:p w:rsidR="000200F8" w:rsidRDefault="00673D8C">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0200F8" w:rsidRDefault="00673D8C" w:rsidP="006D6036">
      <w:pPr>
        <w:spacing w:line="360" w:lineRule="auto"/>
        <w:ind w:firstLineChars="200" w:firstLine="446"/>
        <w:rPr>
          <w:sz w:val="24"/>
        </w:rPr>
      </w:pPr>
      <w:r>
        <w:rPr>
          <w:rFonts w:hAnsiTheme="minorEastAsia"/>
          <w:sz w:val="24"/>
        </w:rPr>
        <w:t>根据贵方为项目（项目编号：）的投标邀请，投标人代表（姓名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0200F8" w:rsidRDefault="00673D8C" w:rsidP="006D6036">
      <w:pPr>
        <w:spacing w:line="360" w:lineRule="auto"/>
        <w:ind w:firstLineChars="200" w:firstLine="446"/>
        <w:rPr>
          <w:sz w:val="24"/>
        </w:rPr>
      </w:pPr>
      <w:r>
        <w:rPr>
          <w:rFonts w:hAnsiTheme="minorEastAsia"/>
          <w:sz w:val="24"/>
        </w:rPr>
        <w:t>据此函，投标人代表宣布同意如下：</w:t>
      </w:r>
    </w:p>
    <w:p w:rsidR="000200F8" w:rsidRDefault="00673D8C" w:rsidP="006D6036">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0200F8" w:rsidRDefault="00673D8C" w:rsidP="006D6036">
      <w:pPr>
        <w:spacing w:line="360" w:lineRule="auto"/>
        <w:ind w:firstLineChars="200" w:firstLine="446"/>
        <w:rPr>
          <w:sz w:val="24"/>
        </w:rPr>
      </w:pPr>
      <w:r>
        <w:rPr>
          <w:rFonts w:hAnsiTheme="minorEastAsia"/>
          <w:sz w:val="24"/>
        </w:rPr>
        <w:t>第包，￥元（人民币），大写。</w:t>
      </w:r>
    </w:p>
    <w:p w:rsidR="000200F8" w:rsidRDefault="00673D8C" w:rsidP="006D6036">
      <w:pPr>
        <w:spacing w:line="360" w:lineRule="auto"/>
        <w:ind w:firstLineChars="200" w:firstLine="446"/>
        <w:rPr>
          <w:sz w:val="24"/>
        </w:rPr>
      </w:pPr>
      <w:r>
        <w:rPr>
          <w:sz w:val="24"/>
        </w:rPr>
        <w:t>……</w:t>
      </w:r>
    </w:p>
    <w:p w:rsidR="000200F8" w:rsidRDefault="00673D8C" w:rsidP="006D6036">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0200F8" w:rsidRDefault="00673D8C" w:rsidP="006D6036">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0200F8" w:rsidRDefault="00673D8C" w:rsidP="006D6036">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0200F8" w:rsidRDefault="00673D8C" w:rsidP="006D6036">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0200F8" w:rsidRDefault="00673D8C" w:rsidP="006D6036">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0200F8" w:rsidRDefault="00673D8C" w:rsidP="006D6036">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0200F8" w:rsidRDefault="00673D8C" w:rsidP="006D6036">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0200F8" w:rsidRDefault="00673D8C" w:rsidP="006D6036">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0200F8" w:rsidRDefault="00673D8C" w:rsidP="006D6036">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0200F8" w:rsidRDefault="00673D8C" w:rsidP="006D6036">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0200F8" w:rsidRDefault="00673D8C" w:rsidP="006D6036">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0200F8" w:rsidRDefault="000200F8" w:rsidP="006D6036">
      <w:pPr>
        <w:spacing w:line="360" w:lineRule="auto"/>
        <w:ind w:firstLineChars="200" w:firstLine="446"/>
        <w:rPr>
          <w:sz w:val="24"/>
        </w:rPr>
      </w:pPr>
    </w:p>
    <w:p w:rsidR="000200F8" w:rsidRDefault="00673D8C" w:rsidP="006D6036">
      <w:pPr>
        <w:spacing w:line="360" w:lineRule="auto"/>
        <w:ind w:firstLineChars="200" w:firstLine="446"/>
        <w:rPr>
          <w:sz w:val="24"/>
        </w:rPr>
      </w:pPr>
      <w:r>
        <w:rPr>
          <w:rFonts w:hAnsiTheme="minorEastAsia"/>
          <w:sz w:val="24"/>
        </w:rPr>
        <w:t>地址：</w:t>
      </w:r>
    </w:p>
    <w:p w:rsidR="000200F8" w:rsidRDefault="00673D8C" w:rsidP="006D6036">
      <w:pPr>
        <w:spacing w:line="360" w:lineRule="auto"/>
        <w:ind w:firstLineChars="200" w:firstLine="446"/>
        <w:rPr>
          <w:sz w:val="24"/>
        </w:rPr>
      </w:pPr>
      <w:r>
        <w:rPr>
          <w:rFonts w:hAnsiTheme="minorEastAsia"/>
          <w:sz w:val="24"/>
        </w:rPr>
        <w:t>邮政编码：</w:t>
      </w:r>
    </w:p>
    <w:p w:rsidR="000200F8" w:rsidRDefault="00673D8C" w:rsidP="006D6036">
      <w:pPr>
        <w:spacing w:line="360" w:lineRule="auto"/>
        <w:ind w:firstLineChars="200" w:firstLine="446"/>
        <w:rPr>
          <w:sz w:val="24"/>
        </w:rPr>
      </w:pPr>
      <w:r>
        <w:rPr>
          <w:rFonts w:hAnsiTheme="minorEastAsia"/>
          <w:sz w:val="24"/>
        </w:rPr>
        <w:t>电话：</w:t>
      </w:r>
    </w:p>
    <w:p w:rsidR="000200F8" w:rsidRDefault="00673D8C" w:rsidP="006D6036">
      <w:pPr>
        <w:spacing w:line="360" w:lineRule="auto"/>
        <w:ind w:firstLineChars="200" w:firstLine="446"/>
        <w:rPr>
          <w:sz w:val="24"/>
        </w:rPr>
      </w:pPr>
      <w:r>
        <w:rPr>
          <w:rFonts w:hAnsiTheme="minorEastAsia"/>
          <w:sz w:val="24"/>
        </w:rPr>
        <w:t>传真：</w:t>
      </w:r>
    </w:p>
    <w:p w:rsidR="000200F8" w:rsidRDefault="00673D8C" w:rsidP="006D6036">
      <w:pPr>
        <w:spacing w:line="360" w:lineRule="auto"/>
        <w:ind w:firstLineChars="1700" w:firstLine="3794"/>
        <w:rPr>
          <w:sz w:val="24"/>
        </w:rPr>
      </w:pPr>
      <w:r>
        <w:rPr>
          <w:rFonts w:hAnsiTheme="minorEastAsia"/>
          <w:sz w:val="24"/>
        </w:rPr>
        <w:t>投标人名称：</w:t>
      </w:r>
    </w:p>
    <w:p w:rsidR="000200F8" w:rsidRDefault="00673D8C" w:rsidP="006D6036">
      <w:pPr>
        <w:spacing w:line="360" w:lineRule="auto"/>
        <w:ind w:firstLineChars="1700" w:firstLine="3794"/>
        <w:rPr>
          <w:sz w:val="24"/>
        </w:rPr>
      </w:pPr>
      <w:r>
        <w:rPr>
          <w:rFonts w:hAnsiTheme="minorEastAsia"/>
          <w:sz w:val="24"/>
        </w:rPr>
        <w:t>日期：年月日</w:t>
      </w:r>
    </w:p>
    <w:p w:rsidR="000200F8" w:rsidRDefault="000200F8">
      <w:pPr>
        <w:spacing w:line="560" w:lineRule="exact"/>
        <w:rPr>
          <w:sz w:val="24"/>
        </w:rPr>
      </w:pPr>
    </w:p>
    <w:p w:rsidR="000200F8" w:rsidRDefault="000200F8">
      <w:pPr>
        <w:spacing w:line="560" w:lineRule="exact"/>
        <w:rPr>
          <w:sz w:val="24"/>
        </w:rPr>
      </w:pPr>
    </w:p>
    <w:p w:rsidR="000200F8" w:rsidRDefault="000200F8">
      <w:pPr>
        <w:spacing w:line="560" w:lineRule="exact"/>
        <w:rPr>
          <w:sz w:val="24"/>
        </w:rPr>
      </w:pPr>
    </w:p>
    <w:p w:rsidR="000200F8" w:rsidRDefault="000200F8">
      <w:pPr>
        <w:spacing w:line="560" w:lineRule="exact"/>
        <w:rPr>
          <w:sz w:val="24"/>
        </w:rPr>
      </w:pPr>
    </w:p>
    <w:p w:rsidR="000200F8" w:rsidRDefault="00673D8C">
      <w:pPr>
        <w:widowControl/>
        <w:jc w:val="left"/>
        <w:rPr>
          <w:b/>
          <w:sz w:val="24"/>
        </w:rPr>
      </w:pPr>
      <w:r>
        <w:rPr>
          <w:b/>
          <w:sz w:val="24"/>
        </w:rPr>
        <w:br w:type="page"/>
      </w:r>
    </w:p>
    <w:p w:rsidR="000200F8" w:rsidRDefault="00673D8C">
      <w:pPr>
        <w:spacing w:line="460" w:lineRule="exact"/>
        <w:rPr>
          <w:b/>
          <w:sz w:val="24"/>
        </w:rPr>
      </w:pPr>
      <w:r>
        <w:rPr>
          <w:rFonts w:hAnsiTheme="minorEastAsia"/>
          <w:b/>
          <w:sz w:val="24"/>
        </w:rPr>
        <w:lastRenderedPageBreak/>
        <w:t>附件</w:t>
      </w:r>
      <w:r>
        <w:rPr>
          <w:b/>
          <w:sz w:val="24"/>
        </w:rPr>
        <w:t>2</w:t>
      </w:r>
    </w:p>
    <w:p w:rsidR="000200F8" w:rsidRDefault="000200F8">
      <w:pPr>
        <w:spacing w:line="460" w:lineRule="exact"/>
        <w:rPr>
          <w:b/>
          <w:sz w:val="24"/>
        </w:rPr>
      </w:pPr>
    </w:p>
    <w:p w:rsidR="000200F8" w:rsidRDefault="00673D8C">
      <w:pPr>
        <w:ind w:right="84" w:firstLine="420"/>
        <w:jc w:val="center"/>
        <w:rPr>
          <w:b/>
          <w:sz w:val="24"/>
        </w:rPr>
      </w:pPr>
      <w:r>
        <w:rPr>
          <w:rFonts w:hAnsiTheme="minorEastAsia"/>
          <w:b/>
          <w:sz w:val="24"/>
        </w:rPr>
        <w:t>开标一览表</w:t>
      </w:r>
    </w:p>
    <w:p w:rsidR="000200F8" w:rsidRDefault="00673D8C">
      <w:pPr>
        <w:spacing w:line="460" w:lineRule="exact"/>
        <w:rPr>
          <w:sz w:val="24"/>
        </w:rPr>
      </w:pPr>
      <w:r>
        <w:rPr>
          <w:rFonts w:hAnsiTheme="minorEastAsia"/>
          <w:sz w:val="24"/>
        </w:rPr>
        <w:t>项目名称：</w:t>
      </w:r>
    </w:p>
    <w:p w:rsidR="000200F8" w:rsidRDefault="00673D8C">
      <w:pPr>
        <w:spacing w:line="460" w:lineRule="exact"/>
        <w:rPr>
          <w:sz w:val="24"/>
        </w:rPr>
      </w:pPr>
      <w:r>
        <w:rPr>
          <w:rFonts w:hAnsiTheme="minorEastAsia"/>
          <w:sz w:val="24"/>
        </w:rPr>
        <w:t>项目编号：</w:t>
      </w:r>
    </w:p>
    <w:p w:rsidR="000200F8" w:rsidRDefault="00673D8C">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0200F8">
        <w:trPr>
          <w:jc w:val="center"/>
        </w:trPr>
        <w:tc>
          <w:tcPr>
            <w:tcW w:w="730" w:type="pct"/>
            <w:vAlign w:val="center"/>
          </w:tcPr>
          <w:p w:rsidR="000200F8" w:rsidRDefault="00673D8C">
            <w:pPr>
              <w:spacing w:line="460" w:lineRule="exact"/>
              <w:jc w:val="center"/>
              <w:rPr>
                <w:sz w:val="24"/>
              </w:rPr>
            </w:pPr>
            <w:proofErr w:type="gramStart"/>
            <w:r>
              <w:rPr>
                <w:rFonts w:hAnsiTheme="minorEastAsia"/>
                <w:sz w:val="24"/>
              </w:rPr>
              <w:t>包号</w:t>
            </w:r>
            <w:proofErr w:type="gramEnd"/>
          </w:p>
        </w:tc>
        <w:tc>
          <w:tcPr>
            <w:tcW w:w="1278" w:type="pct"/>
            <w:vAlign w:val="center"/>
          </w:tcPr>
          <w:p w:rsidR="000200F8" w:rsidRDefault="00673D8C">
            <w:pPr>
              <w:spacing w:line="460" w:lineRule="exact"/>
              <w:jc w:val="center"/>
              <w:rPr>
                <w:sz w:val="24"/>
              </w:rPr>
            </w:pPr>
            <w:r>
              <w:rPr>
                <w:rFonts w:hAnsiTheme="minorEastAsia"/>
                <w:sz w:val="24"/>
              </w:rPr>
              <w:t>服务名称</w:t>
            </w:r>
          </w:p>
        </w:tc>
        <w:tc>
          <w:tcPr>
            <w:tcW w:w="806" w:type="pct"/>
            <w:vAlign w:val="center"/>
          </w:tcPr>
          <w:p w:rsidR="000200F8" w:rsidRDefault="00673D8C">
            <w:pPr>
              <w:spacing w:line="460" w:lineRule="exact"/>
              <w:jc w:val="center"/>
              <w:rPr>
                <w:sz w:val="24"/>
              </w:rPr>
            </w:pPr>
            <w:r>
              <w:rPr>
                <w:rFonts w:hAnsiTheme="minorEastAsia"/>
                <w:sz w:val="24"/>
              </w:rPr>
              <w:t>数量</w:t>
            </w:r>
          </w:p>
        </w:tc>
        <w:tc>
          <w:tcPr>
            <w:tcW w:w="1202" w:type="pct"/>
            <w:vAlign w:val="center"/>
          </w:tcPr>
          <w:p w:rsidR="000200F8" w:rsidRDefault="00673D8C">
            <w:pPr>
              <w:spacing w:line="460" w:lineRule="exact"/>
              <w:jc w:val="center"/>
              <w:rPr>
                <w:sz w:val="24"/>
              </w:rPr>
            </w:pPr>
            <w:r>
              <w:rPr>
                <w:rFonts w:hAnsiTheme="minorEastAsia"/>
                <w:sz w:val="24"/>
              </w:rPr>
              <w:t>投标总价</w:t>
            </w:r>
          </w:p>
        </w:tc>
        <w:tc>
          <w:tcPr>
            <w:tcW w:w="984" w:type="pct"/>
            <w:vAlign w:val="center"/>
          </w:tcPr>
          <w:p w:rsidR="000200F8" w:rsidRDefault="00673D8C">
            <w:pPr>
              <w:spacing w:line="460" w:lineRule="exact"/>
              <w:jc w:val="center"/>
              <w:rPr>
                <w:sz w:val="24"/>
              </w:rPr>
            </w:pPr>
            <w:r>
              <w:rPr>
                <w:rFonts w:hAnsiTheme="minorEastAsia"/>
                <w:sz w:val="24"/>
              </w:rPr>
              <w:t>备注</w:t>
            </w:r>
          </w:p>
        </w:tc>
      </w:tr>
      <w:tr w:rsidR="000200F8">
        <w:trPr>
          <w:jc w:val="center"/>
        </w:trPr>
        <w:tc>
          <w:tcPr>
            <w:tcW w:w="730" w:type="pct"/>
          </w:tcPr>
          <w:p w:rsidR="000200F8" w:rsidRDefault="000200F8">
            <w:pPr>
              <w:spacing w:line="460" w:lineRule="exact"/>
              <w:rPr>
                <w:sz w:val="24"/>
              </w:rPr>
            </w:pPr>
          </w:p>
        </w:tc>
        <w:tc>
          <w:tcPr>
            <w:tcW w:w="1278" w:type="pct"/>
          </w:tcPr>
          <w:p w:rsidR="000200F8" w:rsidRDefault="000200F8">
            <w:pPr>
              <w:spacing w:line="460" w:lineRule="exact"/>
              <w:rPr>
                <w:sz w:val="24"/>
              </w:rPr>
            </w:pPr>
          </w:p>
        </w:tc>
        <w:tc>
          <w:tcPr>
            <w:tcW w:w="806" w:type="pct"/>
          </w:tcPr>
          <w:p w:rsidR="000200F8" w:rsidRDefault="000200F8">
            <w:pPr>
              <w:spacing w:line="460" w:lineRule="exact"/>
              <w:rPr>
                <w:sz w:val="24"/>
              </w:rPr>
            </w:pPr>
          </w:p>
        </w:tc>
        <w:tc>
          <w:tcPr>
            <w:tcW w:w="1202" w:type="pct"/>
          </w:tcPr>
          <w:p w:rsidR="000200F8" w:rsidRDefault="000200F8">
            <w:pPr>
              <w:spacing w:line="460" w:lineRule="exact"/>
              <w:rPr>
                <w:sz w:val="24"/>
              </w:rPr>
            </w:pPr>
          </w:p>
        </w:tc>
        <w:tc>
          <w:tcPr>
            <w:tcW w:w="984" w:type="pct"/>
          </w:tcPr>
          <w:p w:rsidR="000200F8" w:rsidRDefault="000200F8">
            <w:pPr>
              <w:spacing w:line="460" w:lineRule="exact"/>
              <w:rPr>
                <w:sz w:val="24"/>
              </w:rPr>
            </w:pPr>
          </w:p>
        </w:tc>
      </w:tr>
      <w:tr w:rsidR="000200F8">
        <w:trPr>
          <w:jc w:val="center"/>
        </w:trPr>
        <w:tc>
          <w:tcPr>
            <w:tcW w:w="730" w:type="pct"/>
          </w:tcPr>
          <w:p w:rsidR="000200F8" w:rsidRDefault="000200F8">
            <w:pPr>
              <w:spacing w:line="460" w:lineRule="exact"/>
              <w:rPr>
                <w:sz w:val="24"/>
              </w:rPr>
            </w:pPr>
          </w:p>
        </w:tc>
        <w:tc>
          <w:tcPr>
            <w:tcW w:w="1278" w:type="pct"/>
          </w:tcPr>
          <w:p w:rsidR="000200F8" w:rsidRDefault="000200F8">
            <w:pPr>
              <w:spacing w:line="460" w:lineRule="exact"/>
              <w:rPr>
                <w:sz w:val="24"/>
              </w:rPr>
            </w:pPr>
          </w:p>
        </w:tc>
        <w:tc>
          <w:tcPr>
            <w:tcW w:w="806" w:type="pct"/>
          </w:tcPr>
          <w:p w:rsidR="000200F8" w:rsidRDefault="000200F8">
            <w:pPr>
              <w:spacing w:line="460" w:lineRule="exact"/>
              <w:rPr>
                <w:sz w:val="24"/>
              </w:rPr>
            </w:pPr>
          </w:p>
        </w:tc>
        <w:tc>
          <w:tcPr>
            <w:tcW w:w="1202" w:type="pct"/>
          </w:tcPr>
          <w:p w:rsidR="000200F8" w:rsidRDefault="000200F8">
            <w:pPr>
              <w:spacing w:line="460" w:lineRule="exact"/>
              <w:rPr>
                <w:sz w:val="24"/>
              </w:rPr>
            </w:pPr>
          </w:p>
        </w:tc>
        <w:tc>
          <w:tcPr>
            <w:tcW w:w="984" w:type="pct"/>
          </w:tcPr>
          <w:p w:rsidR="000200F8" w:rsidRDefault="000200F8">
            <w:pPr>
              <w:spacing w:line="460" w:lineRule="exact"/>
              <w:rPr>
                <w:sz w:val="24"/>
              </w:rPr>
            </w:pPr>
          </w:p>
        </w:tc>
      </w:tr>
      <w:tr w:rsidR="000200F8">
        <w:trPr>
          <w:jc w:val="center"/>
        </w:trPr>
        <w:tc>
          <w:tcPr>
            <w:tcW w:w="730" w:type="pct"/>
          </w:tcPr>
          <w:p w:rsidR="000200F8" w:rsidRDefault="000200F8">
            <w:pPr>
              <w:spacing w:line="460" w:lineRule="exact"/>
              <w:rPr>
                <w:sz w:val="24"/>
              </w:rPr>
            </w:pPr>
          </w:p>
        </w:tc>
        <w:tc>
          <w:tcPr>
            <w:tcW w:w="1278" w:type="pct"/>
          </w:tcPr>
          <w:p w:rsidR="000200F8" w:rsidRDefault="000200F8">
            <w:pPr>
              <w:spacing w:line="460" w:lineRule="exact"/>
              <w:rPr>
                <w:sz w:val="24"/>
              </w:rPr>
            </w:pPr>
          </w:p>
        </w:tc>
        <w:tc>
          <w:tcPr>
            <w:tcW w:w="806" w:type="pct"/>
          </w:tcPr>
          <w:p w:rsidR="000200F8" w:rsidRDefault="000200F8">
            <w:pPr>
              <w:spacing w:line="460" w:lineRule="exact"/>
              <w:rPr>
                <w:sz w:val="24"/>
              </w:rPr>
            </w:pPr>
          </w:p>
        </w:tc>
        <w:tc>
          <w:tcPr>
            <w:tcW w:w="1202" w:type="pct"/>
          </w:tcPr>
          <w:p w:rsidR="000200F8" w:rsidRDefault="000200F8">
            <w:pPr>
              <w:spacing w:line="460" w:lineRule="exact"/>
              <w:rPr>
                <w:sz w:val="24"/>
              </w:rPr>
            </w:pPr>
          </w:p>
        </w:tc>
        <w:tc>
          <w:tcPr>
            <w:tcW w:w="984" w:type="pct"/>
          </w:tcPr>
          <w:p w:rsidR="000200F8" w:rsidRDefault="000200F8">
            <w:pPr>
              <w:spacing w:line="460" w:lineRule="exact"/>
              <w:rPr>
                <w:sz w:val="24"/>
              </w:rPr>
            </w:pPr>
          </w:p>
        </w:tc>
      </w:tr>
      <w:tr w:rsidR="000200F8">
        <w:trPr>
          <w:jc w:val="center"/>
        </w:trPr>
        <w:tc>
          <w:tcPr>
            <w:tcW w:w="730" w:type="pct"/>
          </w:tcPr>
          <w:p w:rsidR="000200F8" w:rsidRDefault="000200F8">
            <w:pPr>
              <w:spacing w:line="460" w:lineRule="exact"/>
              <w:rPr>
                <w:sz w:val="24"/>
              </w:rPr>
            </w:pPr>
          </w:p>
        </w:tc>
        <w:tc>
          <w:tcPr>
            <w:tcW w:w="1278" w:type="pct"/>
          </w:tcPr>
          <w:p w:rsidR="000200F8" w:rsidRDefault="000200F8">
            <w:pPr>
              <w:spacing w:line="460" w:lineRule="exact"/>
              <w:rPr>
                <w:sz w:val="24"/>
              </w:rPr>
            </w:pPr>
          </w:p>
        </w:tc>
        <w:tc>
          <w:tcPr>
            <w:tcW w:w="806" w:type="pct"/>
          </w:tcPr>
          <w:p w:rsidR="000200F8" w:rsidRDefault="000200F8">
            <w:pPr>
              <w:spacing w:line="460" w:lineRule="exact"/>
              <w:rPr>
                <w:sz w:val="24"/>
              </w:rPr>
            </w:pPr>
          </w:p>
        </w:tc>
        <w:tc>
          <w:tcPr>
            <w:tcW w:w="1202" w:type="pct"/>
          </w:tcPr>
          <w:p w:rsidR="000200F8" w:rsidRDefault="000200F8">
            <w:pPr>
              <w:spacing w:line="460" w:lineRule="exact"/>
              <w:rPr>
                <w:sz w:val="24"/>
              </w:rPr>
            </w:pPr>
          </w:p>
        </w:tc>
        <w:tc>
          <w:tcPr>
            <w:tcW w:w="984" w:type="pct"/>
          </w:tcPr>
          <w:p w:rsidR="000200F8" w:rsidRDefault="000200F8">
            <w:pPr>
              <w:spacing w:line="460" w:lineRule="exact"/>
              <w:rPr>
                <w:sz w:val="24"/>
              </w:rPr>
            </w:pPr>
          </w:p>
        </w:tc>
      </w:tr>
      <w:tr w:rsidR="000200F8">
        <w:trPr>
          <w:jc w:val="center"/>
        </w:trPr>
        <w:tc>
          <w:tcPr>
            <w:tcW w:w="730" w:type="pct"/>
          </w:tcPr>
          <w:p w:rsidR="000200F8" w:rsidRDefault="000200F8">
            <w:pPr>
              <w:spacing w:line="460" w:lineRule="exact"/>
              <w:rPr>
                <w:sz w:val="24"/>
              </w:rPr>
            </w:pPr>
          </w:p>
        </w:tc>
        <w:tc>
          <w:tcPr>
            <w:tcW w:w="1278" w:type="pct"/>
          </w:tcPr>
          <w:p w:rsidR="000200F8" w:rsidRDefault="000200F8">
            <w:pPr>
              <w:spacing w:line="460" w:lineRule="exact"/>
              <w:rPr>
                <w:sz w:val="24"/>
              </w:rPr>
            </w:pPr>
          </w:p>
        </w:tc>
        <w:tc>
          <w:tcPr>
            <w:tcW w:w="806" w:type="pct"/>
          </w:tcPr>
          <w:p w:rsidR="000200F8" w:rsidRDefault="000200F8">
            <w:pPr>
              <w:spacing w:line="460" w:lineRule="exact"/>
              <w:rPr>
                <w:sz w:val="24"/>
              </w:rPr>
            </w:pPr>
          </w:p>
        </w:tc>
        <w:tc>
          <w:tcPr>
            <w:tcW w:w="1202" w:type="pct"/>
          </w:tcPr>
          <w:p w:rsidR="000200F8" w:rsidRDefault="000200F8">
            <w:pPr>
              <w:spacing w:line="460" w:lineRule="exact"/>
              <w:rPr>
                <w:sz w:val="24"/>
              </w:rPr>
            </w:pPr>
          </w:p>
        </w:tc>
        <w:tc>
          <w:tcPr>
            <w:tcW w:w="984" w:type="pct"/>
          </w:tcPr>
          <w:p w:rsidR="000200F8" w:rsidRDefault="000200F8">
            <w:pPr>
              <w:spacing w:line="460" w:lineRule="exact"/>
              <w:rPr>
                <w:sz w:val="24"/>
              </w:rPr>
            </w:pPr>
          </w:p>
        </w:tc>
      </w:tr>
      <w:tr w:rsidR="000200F8">
        <w:trPr>
          <w:jc w:val="center"/>
        </w:trPr>
        <w:tc>
          <w:tcPr>
            <w:tcW w:w="730" w:type="pct"/>
          </w:tcPr>
          <w:p w:rsidR="000200F8" w:rsidRDefault="000200F8">
            <w:pPr>
              <w:spacing w:line="460" w:lineRule="exact"/>
              <w:rPr>
                <w:sz w:val="24"/>
              </w:rPr>
            </w:pPr>
          </w:p>
        </w:tc>
        <w:tc>
          <w:tcPr>
            <w:tcW w:w="1278" w:type="pct"/>
          </w:tcPr>
          <w:p w:rsidR="000200F8" w:rsidRDefault="000200F8">
            <w:pPr>
              <w:spacing w:line="460" w:lineRule="exact"/>
              <w:rPr>
                <w:sz w:val="24"/>
              </w:rPr>
            </w:pPr>
          </w:p>
        </w:tc>
        <w:tc>
          <w:tcPr>
            <w:tcW w:w="806" w:type="pct"/>
          </w:tcPr>
          <w:p w:rsidR="000200F8" w:rsidRDefault="000200F8">
            <w:pPr>
              <w:spacing w:line="460" w:lineRule="exact"/>
              <w:rPr>
                <w:sz w:val="24"/>
              </w:rPr>
            </w:pPr>
          </w:p>
        </w:tc>
        <w:tc>
          <w:tcPr>
            <w:tcW w:w="1202" w:type="pct"/>
          </w:tcPr>
          <w:p w:rsidR="000200F8" w:rsidRDefault="000200F8">
            <w:pPr>
              <w:spacing w:line="460" w:lineRule="exact"/>
              <w:rPr>
                <w:sz w:val="24"/>
              </w:rPr>
            </w:pPr>
          </w:p>
        </w:tc>
        <w:tc>
          <w:tcPr>
            <w:tcW w:w="984" w:type="pct"/>
          </w:tcPr>
          <w:p w:rsidR="000200F8" w:rsidRDefault="000200F8">
            <w:pPr>
              <w:spacing w:line="460" w:lineRule="exact"/>
              <w:rPr>
                <w:sz w:val="24"/>
              </w:rPr>
            </w:pPr>
          </w:p>
        </w:tc>
      </w:tr>
      <w:tr w:rsidR="000200F8">
        <w:trPr>
          <w:jc w:val="center"/>
        </w:trPr>
        <w:tc>
          <w:tcPr>
            <w:tcW w:w="730" w:type="pct"/>
          </w:tcPr>
          <w:p w:rsidR="000200F8" w:rsidRDefault="000200F8">
            <w:pPr>
              <w:spacing w:line="460" w:lineRule="exact"/>
              <w:rPr>
                <w:sz w:val="24"/>
              </w:rPr>
            </w:pPr>
          </w:p>
        </w:tc>
        <w:tc>
          <w:tcPr>
            <w:tcW w:w="1278" w:type="pct"/>
          </w:tcPr>
          <w:p w:rsidR="000200F8" w:rsidRDefault="000200F8">
            <w:pPr>
              <w:spacing w:line="460" w:lineRule="exact"/>
              <w:rPr>
                <w:sz w:val="24"/>
              </w:rPr>
            </w:pPr>
          </w:p>
        </w:tc>
        <w:tc>
          <w:tcPr>
            <w:tcW w:w="806" w:type="pct"/>
          </w:tcPr>
          <w:p w:rsidR="000200F8" w:rsidRDefault="000200F8">
            <w:pPr>
              <w:spacing w:line="460" w:lineRule="exact"/>
              <w:rPr>
                <w:sz w:val="24"/>
              </w:rPr>
            </w:pPr>
          </w:p>
        </w:tc>
        <w:tc>
          <w:tcPr>
            <w:tcW w:w="1202" w:type="pct"/>
          </w:tcPr>
          <w:p w:rsidR="000200F8" w:rsidRDefault="000200F8">
            <w:pPr>
              <w:spacing w:line="460" w:lineRule="exact"/>
              <w:rPr>
                <w:sz w:val="24"/>
              </w:rPr>
            </w:pPr>
          </w:p>
        </w:tc>
        <w:tc>
          <w:tcPr>
            <w:tcW w:w="984" w:type="pct"/>
          </w:tcPr>
          <w:p w:rsidR="000200F8" w:rsidRDefault="000200F8">
            <w:pPr>
              <w:spacing w:line="460" w:lineRule="exact"/>
              <w:rPr>
                <w:sz w:val="24"/>
              </w:rPr>
            </w:pPr>
          </w:p>
        </w:tc>
      </w:tr>
      <w:tr w:rsidR="000200F8">
        <w:trPr>
          <w:jc w:val="center"/>
        </w:trPr>
        <w:tc>
          <w:tcPr>
            <w:tcW w:w="730" w:type="pct"/>
          </w:tcPr>
          <w:p w:rsidR="000200F8" w:rsidRDefault="000200F8">
            <w:pPr>
              <w:spacing w:line="460" w:lineRule="exact"/>
              <w:rPr>
                <w:sz w:val="24"/>
              </w:rPr>
            </w:pPr>
          </w:p>
        </w:tc>
        <w:tc>
          <w:tcPr>
            <w:tcW w:w="1278" w:type="pct"/>
          </w:tcPr>
          <w:p w:rsidR="000200F8" w:rsidRDefault="000200F8">
            <w:pPr>
              <w:spacing w:line="460" w:lineRule="exact"/>
              <w:rPr>
                <w:sz w:val="24"/>
              </w:rPr>
            </w:pPr>
          </w:p>
        </w:tc>
        <w:tc>
          <w:tcPr>
            <w:tcW w:w="806" w:type="pct"/>
          </w:tcPr>
          <w:p w:rsidR="000200F8" w:rsidRDefault="000200F8">
            <w:pPr>
              <w:spacing w:line="460" w:lineRule="exact"/>
              <w:rPr>
                <w:sz w:val="24"/>
              </w:rPr>
            </w:pPr>
          </w:p>
        </w:tc>
        <w:tc>
          <w:tcPr>
            <w:tcW w:w="1202" w:type="pct"/>
          </w:tcPr>
          <w:p w:rsidR="000200F8" w:rsidRDefault="000200F8">
            <w:pPr>
              <w:spacing w:line="460" w:lineRule="exact"/>
              <w:rPr>
                <w:sz w:val="24"/>
              </w:rPr>
            </w:pPr>
          </w:p>
        </w:tc>
        <w:tc>
          <w:tcPr>
            <w:tcW w:w="984" w:type="pct"/>
          </w:tcPr>
          <w:p w:rsidR="000200F8" w:rsidRDefault="000200F8">
            <w:pPr>
              <w:spacing w:line="460" w:lineRule="exact"/>
              <w:rPr>
                <w:sz w:val="24"/>
              </w:rPr>
            </w:pPr>
          </w:p>
        </w:tc>
      </w:tr>
    </w:tbl>
    <w:p w:rsidR="000200F8" w:rsidRDefault="000200F8">
      <w:pPr>
        <w:spacing w:line="360" w:lineRule="auto"/>
        <w:ind w:right="84" w:firstLine="420"/>
        <w:rPr>
          <w:b/>
          <w:position w:val="-40"/>
          <w:sz w:val="24"/>
        </w:rPr>
      </w:pPr>
    </w:p>
    <w:p w:rsidR="000200F8" w:rsidRDefault="000200F8">
      <w:pPr>
        <w:spacing w:line="460" w:lineRule="exact"/>
        <w:ind w:left="192"/>
        <w:rPr>
          <w:sz w:val="24"/>
        </w:rPr>
      </w:pPr>
    </w:p>
    <w:p w:rsidR="000200F8" w:rsidRDefault="00673D8C" w:rsidP="006D6036">
      <w:pPr>
        <w:spacing w:line="360" w:lineRule="auto"/>
        <w:ind w:right="84" w:firstLineChars="100" w:firstLine="223"/>
        <w:rPr>
          <w:sz w:val="24"/>
        </w:rPr>
      </w:pPr>
      <w:r>
        <w:rPr>
          <w:rFonts w:hAnsiTheme="minorEastAsia"/>
          <w:sz w:val="24"/>
        </w:rPr>
        <w:t>投标人名称：</w:t>
      </w:r>
    </w:p>
    <w:p w:rsidR="000200F8" w:rsidRDefault="000200F8" w:rsidP="006D6036">
      <w:pPr>
        <w:spacing w:line="360" w:lineRule="auto"/>
        <w:ind w:right="84" w:firstLineChars="100" w:firstLine="223"/>
        <w:rPr>
          <w:sz w:val="24"/>
        </w:rPr>
      </w:pPr>
    </w:p>
    <w:p w:rsidR="000200F8" w:rsidRDefault="00673D8C" w:rsidP="006D6036">
      <w:pPr>
        <w:spacing w:line="360" w:lineRule="auto"/>
        <w:ind w:right="84" w:firstLineChars="100" w:firstLine="223"/>
        <w:rPr>
          <w:position w:val="-40"/>
          <w:sz w:val="24"/>
        </w:rPr>
      </w:pPr>
      <w:r>
        <w:rPr>
          <w:rFonts w:hAnsiTheme="minorEastAsia"/>
          <w:sz w:val="24"/>
        </w:rPr>
        <w:t>日期：</w:t>
      </w:r>
    </w:p>
    <w:p w:rsidR="000200F8" w:rsidRDefault="000200F8">
      <w:pPr>
        <w:spacing w:line="360" w:lineRule="auto"/>
        <w:ind w:right="84" w:firstLine="420"/>
        <w:rPr>
          <w:position w:val="-40"/>
          <w:sz w:val="24"/>
        </w:rPr>
      </w:pPr>
    </w:p>
    <w:p w:rsidR="000200F8" w:rsidRDefault="000200F8">
      <w:pPr>
        <w:spacing w:line="360" w:lineRule="auto"/>
        <w:ind w:right="84" w:firstLine="420"/>
        <w:rPr>
          <w:position w:val="-40"/>
          <w:sz w:val="24"/>
        </w:rPr>
      </w:pPr>
    </w:p>
    <w:p w:rsidR="000200F8" w:rsidRDefault="000200F8">
      <w:pPr>
        <w:spacing w:line="360" w:lineRule="auto"/>
        <w:ind w:right="84" w:firstLine="420"/>
        <w:rPr>
          <w:position w:val="-40"/>
          <w:sz w:val="24"/>
        </w:rPr>
      </w:pPr>
    </w:p>
    <w:p w:rsidR="000200F8" w:rsidRDefault="000200F8">
      <w:pPr>
        <w:spacing w:line="360" w:lineRule="auto"/>
        <w:ind w:right="84" w:firstLine="420"/>
        <w:rPr>
          <w:position w:val="-40"/>
          <w:sz w:val="24"/>
        </w:rPr>
      </w:pPr>
    </w:p>
    <w:p w:rsidR="000200F8" w:rsidRDefault="00673D8C">
      <w:pPr>
        <w:widowControl/>
        <w:jc w:val="left"/>
        <w:rPr>
          <w:b/>
          <w:sz w:val="24"/>
        </w:rPr>
      </w:pPr>
      <w:r>
        <w:rPr>
          <w:b/>
          <w:sz w:val="24"/>
        </w:rPr>
        <w:br w:type="page"/>
      </w:r>
    </w:p>
    <w:p w:rsidR="000200F8" w:rsidRDefault="00673D8C">
      <w:pPr>
        <w:spacing w:line="460" w:lineRule="exact"/>
        <w:rPr>
          <w:b/>
          <w:sz w:val="24"/>
        </w:rPr>
      </w:pPr>
      <w:r>
        <w:rPr>
          <w:b/>
          <w:sz w:val="24"/>
        </w:rPr>
        <w:lastRenderedPageBreak/>
        <w:t>附件</w:t>
      </w:r>
      <w:r>
        <w:rPr>
          <w:b/>
          <w:sz w:val="24"/>
        </w:rPr>
        <w:t>3</w:t>
      </w:r>
    </w:p>
    <w:p w:rsidR="000200F8" w:rsidRDefault="00673D8C">
      <w:pPr>
        <w:tabs>
          <w:tab w:val="left" w:pos="3780"/>
          <w:tab w:val="left" w:pos="3960"/>
        </w:tabs>
        <w:spacing w:line="460" w:lineRule="exact"/>
        <w:jc w:val="center"/>
        <w:rPr>
          <w:b/>
          <w:sz w:val="24"/>
        </w:rPr>
      </w:pPr>
      <w:r>
        <w:rPr>
          <w:b/>
          <w:sz w:val="24"/>
        </w:rPr>
        <w:t>开标分项一览表</w:t>
      </w:r>
    </w:p>
    <w:p w:rsidR="000200F8" w:rsidRDefault="00673D8C">
      <w:pPr>
        <w:spacing w:line="460" w:lineRule="exact"/>
        <w:ind w:left="192"/>
        <w:rPr>
          <w:sz w:val="24"/>
        </w:rPr>
      </w:pPr>
      <w:r>
        <w:rPr>
          <w:sz w:val="24"/>
        </w:rPr>
        <w:t>项目名称：</w:t>
      </w:r>
    </w:p>
    <w:p w:rsidR="000200F8" w:rsidRDefault="00673D8C">
      <w:pPr>
        <w:spacing w:line="460" w:lineRule="exact"/>
        <w:ind w:left="192"/>
        <w:rPr>
          <w:sz w:val="24"/>
        </w:rPr>
      </w:pPr>
      <w:r>
        <w:rPr>
          <w:sz w:val="24"/>
        </w:rPr>
        <w:t>项目编号：</w:t>
      </w:r>
    </w:p>
    <w:p w:rsidR="000200F8" w:rsidRDefault="00673D8C">
      <w:pPr>
        <w:spacing w:line="460" w:lineRule="exact"/>
        <w:ind w:left="192"/>
        <w:rPr>
          <w:sz w:val="24"/>
        </w:rPr>
      </w:pPr>
      <w:r>
        <w:rPr>
          <w:sz w:val="24"/>
        </w:rPr>
        <w:t>包号：</w:t>
      </w:r>
    </w:p>
    <w:p w:rsidR="000200F8" w:rsidRDefault="00673D8C" w:rsidP="006D6036">
      <w:pPr>
        <w:spacing w:line="460" w:lineRule="exact"/>
        <w:ind w:firstLineChars="2900" w:firstLine="6472"/>
        <w:rPr>
          <w:sz w:val="24"/>
        </w:rPr>
      </w:pP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255"/>
        <w:gridCol w:w="2188"/>
        <w:gridCol w:w="2973"/>
        <w:gridCol w:w="1332"/>
      </w:tblGrid>
      <w:tr w:rsidR="000200F8">
        <w:trPr>
          <w:cantSplit/>
          <w:jc w:val="center"/>
        </w:trPr>
        <w:tc>
          <w:tcPr>
            <w:tcW w:w="457" w:type="pct"/>
            <w:vAlign w:val="center"/>
          </w:tcPr>
          <w:p w:rsidR="000200F8" w:rsidRDefault="00673D8C">
            <w:pPr>
              <w:jc w:val="center"/>
              <w:rPr>
                <w:szCs w:val="21"/>
              </w:rPr>
            </w:pPr>
            <w:r>
              <w:rPr>
                <w:szCs w:val="21"/>
              </w:rPr>
              <w:t>序号</w:t>
            </w:r>
          </w:p>
        </w:tc>
        <w:tc>
          <w:tcPr>
            <w:tcW w:w="2019" w:type="pct"/>
            <w:gridSpan w:val="2"/>
            <w:vAlign w:val="center"/>
          </w:tcPr>
          <w:p w:rsidR="000200F8" w:rsidRDefault="00673D8C">
            <w:pPr>
              <w:jc w:val="center"/>
              <w:rPr>
                <w:szCs w:val="21"/>
              </w:rPr>
            </w:pPr>
            <w:r>
              <w:rPr>
                <w:szCs w:val="21"/>
              </w:rPr>
              <w:t>价格分项组成</w:t>
            </w:r>
          </w:p>
        </w:tc>
        <w:tc>
          <w:tcPr>
            <w:tcW w:w="1743" w:type="pct"/>
            <w:vAlign w:val="center"/>
          </w:tcPr>
          <w:p w:rsidR="000200F8" w:rsidRDefault="00673D8C">
            <w:pPr>
              <w:jc w:val="center"/>
              <w:rPr>
                <w:szCs w:val="21"/>
              </w:rPr>
            </w:pPr>
            <w:r>
              <w:rPr>
                <w:szCs w:val="21"/>
              </w:rPr>
              <w:t>报价</w:t>
            </w:r>
          </w:p>
        </w:tc>
        <w:tc>
          <w:tcPr>
            <w:tcW w:w="781" w:type="pct"/>
          </w:tcPr>
          <w:p w:rsidR="000200F8" w:rsidRDefault="00673D8C">
            <w:pPr>
              <w:jc w:val="center"/>
              <w:rPr>
                <w:szCs w:val="21"/>
              </w:rPr>
            </w:pPr>
            <w:r>
              <w:rPr>
                <w:rFonts w:hint="eastAsia"/>
                <w:szCs w:val="21"/>
              </w:rPr>
              <w:t>备注</w:t>
            </w:r>
          </w:p>
          <w:p w:rsidR="000200F8" w:rsidRDefault="00673D8C">
            <w:pPr>
              <w:jc w:val="center"/>
              <w:rPr>
                <w:szCs w:val="21"/>
              </w:rPr>
            </w:pPr>
            <w:r>
              <w:rPr>
                <w:rFonts w:hint="eastAsia"/>
                <w:szCs w:val="21"/>
              </w:rPr>
              <w:t>（不涉及的条目请在本栏标注）</w:t>
            </w:r>
          </w:p>
        </w:tc>
      </w:tr>
      <w:tr w:rsidR="000200F8">
        <w:trPr>
          <w:cantSplit/>
          <w:jc w:val="center"/>
        </w:trPr>
        <w:tc>
          <w:tcPr>
            <w:tcW w:w="457" w:type="pct"/>
            <w:vMerge w:val="restart"/>
            <w:vAlign w:val="center"/>
          </w:tcPr>
          <w:p w:rsidR="000200F8" w:rsidRDefault="00673D8C">
            <w:pPr>
              <w:jc w:val="center"/>
              <w:rPr>
                <w:szCs w:val="21"/>
              </w:rPr>
            </w:pPr>
            <w:r>
              <w:rPr>
                <w:szCs w:val="21"/>
              </w:rPr>
              <w:t>1</w:t>
            </w:r>
          </w:p>
        </w:tc>
        <w:tc>
          <w:tcPr>
            <w:tcW w:w="736" w:type="pct"/>
            <w:vMerge w:val="restart"/>
            <w:vAlign w:val="center"/>
          </w:tcPr>
          <w:p w:rsidR="000200F8" w:rsidRDefault="00673D8C">
            <w:pPr>
              <w:jc w:val="center"/>
              <w:rPr>
                <w:szCs w:val="21"/>
              </w:rPr>
            </w:pPr>
            <w:r>
              <w:rPr>
                <w:szCs w:val="21"/>
              </w:rPr>
              <w:t>人员费用</w:t>
            </w:r>
          </w:p>
        </w:tc>
        <w:tc>
          <w:tcPr>
            <w:tcW w:w="1283" w:type="pct"/>
            <w:vAlign w:val="center"/>
          </w:tcPr>
          <w:p w:rsidR="000200F8" w:rsidRDefault="00673D8C">
            <w:pPr>
              <w:jc w:val="center"/>
              <w:rPr>
                <w:szCs w:val="21"/>
              </w:rPr>
            </w:pPr>
            <w:r>
              <w:rPr>
                <w:szCs w:val="21"/>
              </w:rPr>
              <w:t>人员工资：</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457" w:type="pct"/>
            <w:vMerge/>
            <w:vAlign w:val="center"/>
          </w:tcPr>
          <w:p w:rsidR="000200F8" w:rsidRDefault="000200F8">
            <w:pPr>
              <w:jc w:val="center"/>
              <w:rPr>
                <w:szCs w:val="21"/>
              </w:rPr>
            </w:pPr>
          </w:p>
        </w:tc>
        <w:tc>
          <w:tcPr>
            <w:tcW w:w="736" w:type="pct"/>
            <w:vMerge/>
            <w:vAlign w:val="center"/>
          </w:tcPr>
          <w:p w:rsidR="000200F8" w:rsidRDefault="000200F8">
            <w:pPr>
              <w:jc w:val="center"/>
              <w:rPr>
                <w:szCs w:val="21"/>
              </w:rPr>
            </w:pPr>
          </w:p>
        </w:tc>
        <w:tc>
          <w:tcPr>
            <w:tcW w:w="1283" w:type="pct"/>
            <w:vAlign w:val="center"/>
          </w:tcPr>
          <w:p w:rsidR="000200F8" w:rsidRDefault="00673D8C">
            <w:pPr>
              <w:jc w:val="center"/>
              <w:rPr>
                <w:szCs w:val="21"/>
              </w:rPr>
            </w:pPr>
            <w:r>
              <w:rPr>
                <w:rFonts w:hint="eastAsia"/>
                <w:szCs w:val="21"/>
              </w:rPr>
              <w:t>社会保险：</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457" w:type="pct"/>
            <w:vMerge/>
            <w:vAlign w:val="center"/>
          </w:tcPr>
          <w:p w:rsidR="000200F8" w:rsidRDefault="000200F8">
            <w:pPr>
              <w:jc w:val="center"/>
              <w:rPr>
                <w:szCs w:val="21"/>
              </w:rPr>
            </w:pPr>
          </w:p>
        </w:tc>
        <w:tc>
          <w:tcPr>
            <w:tcW w:w="736" w:type="pct"/>
            <w:vMerge/>
            <w:vAlign w:val="center"/>
          </w:tcPr>
          <w:p w:rsidR="000200F8" w:rsidRDefault="000200F8">
            <w:pPr>
              <w:jc w:val="center"/>
              <w:rPr>
                <w:szCs w:val="21"/>
              </w:rPr>
            </w:pPr>
          </w:p>
        </w:tc>
        <w:tc>
          <w:tcPr>
            <w:tcW w:w="1283" w:type="pct"/>
            <w:vAlign w:val="center"/>
          </w:tcPr>
          <w:p w:rsidR="000200F8" w:rsidRDefault="00673D8C">
            <w:pPr>
              <w:jc w:val="left"/>
              <w:rPr>
                <w:szCs w:val="21"/>
              </w:rPr>
            </w:pPr>
            <w:r>
              <w:rPr>
                <w:rFonts w:hint="eastAsia"/>
                <w:szCs w:val="21"/>
              </w:rPr>
              <w:t>住房公积金：</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457" w:type="pct"/>
            <w:vMerge/>
            <w:vAlign w:val="center"/>
          </w:tcPr>
          <w:p w:rsidR="000200F8" w:rsidRDefault="000200F8">
            <w:pPr>
              <w:jc w:val="center"/>
              <w:rPr>
                <w:szCs w:val="21"/>
              </w:rPr>
            </w:pPr>
          </w:p>
        </w:tc>
        <w:tc>
          <w:tcPr>
            <w:tcW w:w="736" w:type="pct"/>
            <w:vMerge/>
            <w:vAlign w:val="center"/>
          </w:tcPr>
          <w:p w:rsidR="000200F8" w:rsidRDefault="000200F8">
            <w:pPr>
              <w:jc w:val="center"/>
              <w:rPr>
                <w:szCs w:val="21"/>
              </w:rPr>
            </w:pPr>
          </w:p>
        </w:tc>
        <w:tc>
          <w:tcPr>
            <w:tcW w:w="1283" w:type="pct"/>
            <w:vAlign w:val="center"/>
          </w:tcPr>
          <w:p w:rsidR="000200F8" w:rsidRDefault="00673D8C">
            <w:pPr>
              <w:jc w:val="center"/>
              <w:rPr>
                <w:szCs w:val="21"/>
              </w:rPr>
            </w:pPr>
            <w:r>
              <w:rPr>
                <w:szCs w:val="21"/>
              </w:rPr>
              <w:t>福利</w:t>
            </w:r>
            <w:r>
              <w:rPr>
                <w:rFonts w:hint="eastAsia"/>
                <w:szCs w:val="21"/>
              </w:rPr>
              <w:t>费</w:t>
            </w:r>
            <w:r>
              <w:rPr>
                <w:szCs w:val="21"/>
              </w:rPr>
              <w:t>：</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trHeight w:val="290"/>
          <w:jc w:val="center"/>
        </w:trPr>
        <w:tc>
          <w:tcPr>
            <w:tcW w:w="457" w:type="pct"/>
            <w:vMerge/>
            <w:vAlign w:val="center"/>
          </w:tcPr>
          <w:p w:rsidR="000200F8" w:rsidRDefault="000200F8">
            <w:pPr>
              <w:jc w:val="center"/>
              <w:rPr>
                <w:szCs w:val="21"/>
              </w:rPr>
            </w:pPr>
          </w:p>
        </w:tc>
        <w:tc>
          <w:tcPr>
            <w:tcW w:w="736" w:type="pct"/>
            <w:vMerge/>
            <w:vAlign w:val="center"/>
          </w:tcPr>
          <w:p w:rsidR="000200F8" w:rsidRDefault="000200F8">
            <w:pPr>
              <w:jc w:val="center"/>
              <w:rPr>
                <w:szCs w:val="21"/>
              </w:rPr>
            </w:pPr>
          </w:p>
        </w:tc>
        <w:tc>
          <w:tcPr>
            <w:tcW w:w="1283" w:type="pct"/>
            <w:vAlign w:val="center"/>
          </w:tcPr>
          <w:p w:rsidR="000200F8" w:rsidRDefault="00673D8C">
            <w:pPr>
              <w:jc w:val="center"/>
              <w:rPr>
                <w:szCs w:val="21"/>
              </w:rPr>
            </w:pPr>
            <w:r>
              <w:rPr>
                <w:rFonts w:hint="eastAsia"/>
                <w:szCs w:val="21"/>
              </w:rPr>
              <w:t>其他：</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trHeight w:val="129"/>
          <w:jc w:val="center"/>
        </w:trPr>
        <w:tc>
          <w:tcPr>
            <w:tcW w:w="457" w:type="pct"/>
            <w:vAlign w:val="center"/>
          </w:tcPr>
          <w:p w:rsidR="000200F8" w:rsidRDefault="00673D8C">
            <w:pPr>
              <w:jc w:val="center"/>
              <w:rPr>
                <w:szCs w:val="21"/>
              </w:rPr>
            </w:pPr>
            <w:r>
              <w:rPr>
                <w:szCs w:val="21"/>
              </w:rPr>
              <w:t>2</w:t>
            </w:r>
          </w:p>
        </w:tc>
        <w:tc>
          <w:tcPr>
            <w:tcW w:w="2019" w:type="pct"/>
            <w:gridSpan w:val="2"/>
            <w:vAlign w:val="center"/>
          </w:tcPr>
          <w:p w:rsidR="000200F8" w:rsidRDefault="00673D8C">
            <w:pPr>
              <w:jc w:val="center"/>
              <w:rPr>
                <w:szCs w:val="21"/>
              </w:rPr>
            </w:pPr>
            <w:r>
              <w:rPr>
                <w:szCs w:val="21"/>
              </w:rPr>
              <w:t>日常运行维护工具耗材费用</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trHeight w:val="60"/>
          <w:jc w:val="center"/>
        </w:trPr>
        <w:tc>
          <w:tcPr>
            <w:tcW w:w="457" w:type="pct"/>
            <w:vAlign w:val="center"/>
          </w:tcPr>
          <w:p w:rsidR="000200F8" w:rsidRDefault="00673D8C">
            <w:pPr>
              <w:jc w:val="center"/>
              <w:rPr>
                <w:szCs w:val="21"/>
              </w:rPr>
            </w:pPr>
            <w:r>
              <w:rPr>
                <w:szCs w:val="21"/>
              </w:rPr>
              <w:t>3</w:t>
            </w:r>
          </w:p>
        </w:tc>
        <w:tc>
          <w:tcPr>
            <w:tcW w:w="2019" w:type="pct"/>
            <w:gridSpan w:val="2"/>
            <w:vAlign w:val="center"/>
          </w:tcPr>
          <w:p w:rsidR="000200F8" w:rsidRDefault="00673D8C">
            <w:pPr>
              <w:jc w:val="center"/>
              <w:rPr>
                <w:szCs w:val="21"/>
              </w:rPr>
            </w:pPr>
            <w:r>
              <w:rPr>
                <w:rFonts w:hint="eastAsia"/>
                <w:szCs w:val="21"/>
              </w:rPr>
              <w:t>保洁</w:t>
            </w:r>
            <w:r>
              <w:rPr>
                <w:szCs w:val="21"/>
              </w:rPr>
              <w:t>工具耗材费用</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trHeight w:val="60"/>
          <w:jc w:val="center"/>
        </w:trPr>
        <w:tc>
          <w:tcPr>
            <w:tcW w:w="457" w:type="pct"/>
            <w:vAlign w:val="center"/>
          </w:tcPr>
          <w:p w:rsidR="000200F8" w:rsidRDefault="00673D8C">
            <w:pPr>
              <w:jc w:val="center"/>
              <w:rPr>
                <w:szCs w:val="21"/>
              </w:rPr>
            </w:pPr>
            <w:r>
              <w:rPr>
                <w:szCs w:val="21"/>
              </w:rPr>
              <w:t>4</w:t>
            </w:r>
          </w:p>
        </w:tc>
        <w:tc>
          <w:tcPr>
            <w:tcW w:w="2019" w:type="pct"/>
            <w:gridSpan w:val="2"/>
            <w:vAlign w:val="center"/>
          </w:tcPr>
          <w:p w:rsidR="000200F8" w:rsidRDefault="00673D8C">
            <w:pPr>
              <w:jc w:val="center"/>
              <w:rPr>
                <w:szCs w:val="21"/>
              </w:rPr>
            </w:pPr>
            <w:r>
              <w:rPr>
                <w:szCs w:val="21"/>
              </w:rPr>
              <w:t>秩序维护</w:t>
            </w:r>
            <w:r>
              <w:rPr>
                <w:rFonts w:hint="eastAsia"/>
                <w:szCs w:val="21"/>
              </w:rPr>
              <w:t>工具耗材</w:t>
            </w:r>
            <w:r>
              <w:rPr>
                <w:szCs w:val="21"/>
              </w:rPr>
              <w:t>费用</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457" w:type="pct"/>
            <w:vAlign w:val="center"/>
          </w:tcPr>
          <w:p w:rsidR="000200F8" w:rsidRDefault="00673D8C">
            <w:pPr>
              <w:jc w:val="center"/>
              <w:rPr>
                <w:szCs w:val="21"/>
              </w:rPr>
            </w:pPr>
            <w:r>
              <w:rPr>
                <w:szCs w:val="21"/>
              </w:rPr>
              <w:t>5</w:t>
            </w:r>
          </w:p>
        </w:tc>
        <w:tc>
          <w:tcPr>
            <w:tcW w:w="2019" w:type="pct"/>
            <w:gridSpan w:val="2"/>
            <w:vAlign w:val="center"/>
          </w:tcPr>
          <w:p w:rsidR="000200F8" w:rsidRDefault="00673D8C">
            <w:pPr>
              <w:jc w:val="center"/>
              <w:rPr>
                <w:szCs w:val="21"/>
              </w:rPr>
            </w:pPr>
            <w:r>
              <w:rPr>
                <w:szCs w:val="21"/>
              </w:rPr>
              <w:t>绿化养护费用</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457" w:type="pct"/>
            <w:vAlign w:val="center"/>
          </w:tcPr>
          <w:p w:rsidR="000200F8" w:rsidRDefault="00673D8C">
            <w:pPr>
              <w:jc w:val="center"/>
              <w:rPr>
                <w:szCs w:val="21"/>
              </w:rPr>
            </w:pPr>
            <w:r>
              <w:rPr>
                <w:rFonts w:hint="eastAsia"/>
                <w:szCs w:val="21"/>
              </w:rPr>
              <w:t>6</w:t>
            </w:r>
          </w:p>
        </w:tc>
        <w:tc>
          <w:tcPr>
            <w:tcW w:w="2019" w:type="pct"/>
            <w:gridSpan w:val="2"/>
            <w:vAlign w:val="center"/>
          </w:tcPr>
          <w:p w:rsidR="000200F8" w:rsidRDefault="00673D8C">
            <w:pPr>
              <w:jc w:val="center"/>
              <w:rPr>
                <w:szCs w:val="21"/>
              </w:rPr>
            </w:pPr>
            <w:r>
              <w:rPr>
                <w:rFonts w:hint="eastAsia"/>
                <w:szCs w:val="21"/>
              </w:rPr>
              <w:t>餐费</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457" w:type="pct"/>
            <w:vAlign w:val="center"/>
          </w:tcPr>
          <w:p w:rsidR="000200F8" w:rsidRDefault="00673D8C">
            <w:pPr>
              <w:jc w:val="center"/>
              <w:rPr>
                <w:szCs w:val="21"/>
              </w:rPr>
            </w:pPr>
            <w:r>
              <w:rPr>
                <w:rFonts w:hint="eastAsia"/>
                <w:szCs w:val="21"/>
              </w:rPr>
              <w:t>7</w:t>
            </w:r>
          </w:p>
        </w:tc>
        <w:tc>
          <w:tcPr>
            <w:tcW w:w="2019" w:type="pct"/>
            <w:gridSpan w:val="2"/>
            <w:vAlign w:val="center"/>
          </w:tcPr>
          <w:p w:rsidR="000200F8" w:rsidRDefault="00673D8C">
            <w:pPr>
              <w:jc w:val="center"/>
              <w:rPr>
                <w:szCs w:val="21"/>
              </w:rPr>
            </w:pPr>
            <w:r>
              <w:rPr>
                <w:rFonts w:hint="eastAsia"/>
                <w:szCs w:val="21"/>
              </w:rPr>
              <w:t>服装费用</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457" w:type="pct"/>
            <w:vAlign w:val="center"/>
          </w:tcPr>
          <w:p w:rsidR="000200F8" w:rsidRDefault="00673D8C">
            <w:pPr>
              <w:jc w:val="center"/>
              <w:rPr>
                <w:szCs w:val="21"/>
              </w:rPr>
            </w:pPr>
            <w:r>
              <w:rPr>
                <w:rFonts w:hint="eastAsia"/>
                <w:szCs w:val="21"/>
              </w:rPr>
              <w:t>8</w:t>
            </w:r>
          </w:p>
        </w:tc>
        <w:tc>
          <w:tcPr>
            <w:tcW w:w="2019" w:type="pct"/>
            <w:gridSpan w:val="2"/>
            <w:vAlign w:val="center"/>
          </w:tcPr>
          <w:p w:rsidR="000200F8" w:rsidRDefault="00673D8C">
            <w:pPr>
              <w:jc w:val="center"/>
              <w:rPr>
                <w:szCs w:val="21"/>
              </w:rPr>
            </w:pPr>
            <w:r>
              <w:rPr>
                <w:szCs w:val="21"/>
              </w:rPr>
              <w:t>办公费用</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457" w:type="pct"/>
            <w:vAlign w:val="center"/>
          </w:tcPr>
          <w:p w:rsidR="000200F8" w:rsidRDefault="00673D8C">
            <w:pPr>
              <w:jc w:val="center"/>
              <w:rPr>
                <w:szCs w:val="21"/>
              </w:rPr>
            </w:pPr>
            <w:r>
              <w:rPr>
                <w:rFonts w:hint="eastAsia"/>
                <w:szCs w:val="21"/>
              </w:rPr>
              <w:t>9</w:t>
            </w:r>
          </w:p>
        </w:tc>
        <w:tc>
          <w:tcPr>
            <w:tcW w:w="2019" w:type="pct"/>
            <w:gridSpan w:val="2"/>
            <w:vAlign w:val="center"/>
          </w:tcPr>
          <w:p w:rsidR="000200F8" w:rsidRDefault="00673D8C">
            <w:pPr>
              <w:jc w:val="center"/>
              <w:rPr>
                <w:szCs w:val="21"/>
              </w:rPr>
            </w:pPr>
            <w:r>
              <w:rPr>
                <w:szCs w:val="21"/>
              </w:rPr>
              <w:t>固定资产折旧</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457" w:type="pct"/>
            <w:vAlign w:val="center"/>
          </w:tcPr>
          <w:p w:rsidR="000200F8" w:rsidRDefault="00673D8C">
            <w:pPr>
              <w:jc w:val="center"/>
              <w:rPr>
                <w:szCs w:val="21"/>
              </w:rPr>
            </w:pPr>
            <w:r>
              <w:rPr>
                <w:rFonts w:hint="eastAsia"/>
                <w:szCs w:val="21"/>
              </w:rPr>
              <w:t>10</w:t>
            </w:r>
          </w:p>
        </w:tc>
        <w:tc>
          <w:tcPr>
            <w:tcW w:w="2019" w:type="pct"/>
            <w:gridSpan w:val="2"/>
            <w:vAlign w:val="center"/>
          </w:tcPr>
          <w:p w:rsidR="000200F8" w:rsidRDefault="00673D8C">
            <w:pPr>
              <w:jc w:val="center"/>
              <w:rPr>
                <w:szCs w:val="21"/>
              </w:rPr>
            </w:pPr>
            <w:r>
              <w:rPr>
                <w:szCs w:val="21"/>
              </w:rPr>
              <w:t>利润</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457" w:type="pct"/>
            <w:vAlign w:val="center"/>
          </w:tcPr>
          <w:p w:rsidR="000200F8" w:rsidRDefault="00673D8C">
            <w:pPr>
              <w:jc w:val="center"/>
              <w:rPr>
                <w:szCs w:val="21"/>
              </w:rPr>
            </w:pPr>
            <w:r>
              <w:rPr>
                <w:rFonts w:hint="eastAsia"/>
                <w:szCs w:val="21"/>
              </w:rPr>
              <w:t>11</w:t>
            </w:r>
          </w:p>
        </w:tc>
        <w:tc>
          <w:tcPr>
            <w:tcW w:w="2019" w:type="pct"/>
            <w:gridSpan w:val="2"/>
            <w:vAlign w:val="center"/>
          </w:tcPr>
          <w:p w:rsidR="000200F8" w:rsidRDefault="00673D8C">
            <w:pPr>
              <w:jc w:val="center"/>
              <w:rPr>
                <w:szCs w:val="21"/>
              </w:rPr>
            </w:pPr>
            <w:r>
              <w:rPr>
                <w:szCs w:val="21"/>
              </w:rPr>
              <w:t>税金</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457" w:type="pct"/>
            <w:vAlign w:val="center"/>
          </w:tcPr>
          <w:p w:rsidR="000200F8" w:rsidRDefault="00673D8C">
            <w:pPr>
              <w:jc w:val="center"/>
              <w:rPr>
                <w:szCs w:val="21"/>
              </w:rPr>
            </w:pPr>
            <w:r>
              <w:rPr>
                <w:rFonts w:hint="eastAsia"/>
                <w:szCs w:val="21"/>
              </w:rPr>
              <w:t>12</w:t>
            </w:r>
          </w:p>
        </w:tc>
        <w:tc>
          <w:tcPr>
            <w:tcW w:w="2019" w:type="pct"/>
            <w:gridSpan w:val="2"/>
            <w:vAlign w:val="center"/>
          </w:tcPr>
          <w:p w:rsidR="000200F8" w:rsidRDefault="00673D8C">
            <w:pPr>
              <w:jc w:val="center"/>
              <w:rPr>
                <w:szCs w:val="21"/>
              </w:rPr>
            </w:pPr>
            <w:r>
              <w:rPr>
                <w:szCs w:val="21"/>
              </w:rPr>
              <w:t>其他需要列明的费用</w:t>
            </w:r>
          </w:p>
        </w:tc>
        <w:tc>
          <w:tcPr>
            <w:tcW w:w="1743" w:type="pct"/>
            <w:vAlign w:val="center"/>
          </w:tcPr>
          <w:p w:rsidR="000200F8" w:rsidRDefault="000200F8">
            <w:pPr>
              <w:jc w:val="left"/>
              <w:rPr>
                <w:szCs w:val="21"/>
              </w:rPr>
            </w:pPr>
          </w:p>
        </w:tc>
        <w:tc>
          <w:tcPr>
            <w:tcW w:w="781" w:type="pct"/>
          </w:tcPr>
          <w:p w:rsidR="000200F8" w:rsidRDefault="000200F8">
            <w:pPr>
              <w:jc w:val="left"/>
              <w:rPr>
                <w:szCs w:val="21"/>
              </w:rPr>
            </w:pPr>
          </w:p>
        </w:tc>
      </w:tr>
      <w:tr w:rsidR="000200F8">
        <w:trPr>
          <w:cantSplit/>
          <w:jc w:val="center"/>
        </w:trPr>
        <w:tc>
          <w:tcPr>
            <w:tcW w:w="2476" w:type="pct"/>
            <w:gridSpan w:val="3"/>
            <w:vAlign w:val="center"/>
          </w:tcPr>
          <w:p w:rsidR="000200F8" w:rsidRDefault="00673D8C">
            <w:pPr>
              <w:jc w:val="center"/>
              <w:rPr>
                <w:szCs w:val="21"/>
              </w:rPr>
            </w:pPr>
            <w:r>
              <w:rPr>
                <w:szCs w:val="21"/>
              </w:rPr>
              <w:t>合计</w:t>
            </w:r>
          </w:p>
        </w:tc>
        <w:tc>
          <w:tcPr>
            <w:tcW w:w="1" w:type="pct"/>
            <w:gridSpan w:val="2"/>
            <w:vAlign w:val="center"/>
          </w:tcPr>
          <w:p w:rsidR="000200F8" w:rsidRDefault="000200F8">
            <w:pPr>
              <w:jc w:val="left"/>
              <w:rPr>
                <w:szCs w:val="21"/>
              </w:rPr>
            </w:pPr>
          </w:p>
        </w:tc>
      </w:tr>
    </w:tbl>
    <w:p w:rsidR="000200F8" w:rsidRDefault="00673D8C">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0200F8" w:rsidRDefault="00673D8C" w:rsidP="006D6036">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0200F8" w:rsidRDefault="00673D8C" w:rsidP="006D6036">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rFonts w:hint="eastAsia"/>
          <w:kern w:val="0"/>
          <w:sz w:val="24"/>
          <w:szCs w:val="24"/>
        </w:rPr>
        <w:t>+</w:t>
      </w:r>
      <w:r>
        <w:rPr>
          <w:rFonts w:hint="eastAsia"/>
          <w:kern w:val="0"/>
          <w:sz w:val="24"/>
          <w:szCs w:val="24"/>
        </w:rPr>
        <w:t>福利费</w:t>
      </w:r>
      <w:r>
        <w:rPr>
          <w:kern w:val="0"/>
          <w:sz w:val="24"/>
          <w:szCs w:val="24"/>
        </w:rPr>
        <w:t>应与《人员</w:t>
      </w:r>
      <w:r>
        <w:rPr>
          <w:rFonts w:hint="eastAsia"/>
          <w:kern w:val="0"/>
          <w:sz w:val="24"/>
          <w:szCs w:val="24"/>
        </w:rPr>
        <w:t>费用</w:t>
      </w:r>
      <w:r>
        <w:rPr>
          <w:kern w:val="0"/>
          <w:sz w:val="24"/>
          <w:szCs w:val="24"/>
        </w:rPr>
        <w:t>分项一览表》合计金额保持一致。</w:t>
      </w:r>
    </w:p>
    <w:p w:rsidR="000200F8" w:rsidRDefault="00673D8C" w:rsidP="006D6036">
      <w:pPr>
        <w:spacing w:line="360" w:lineRule="auto"/>
        <w:ind w:firstLineChars="200" w:firstLine="446"/>
        <w:rPr>
          <w:kern w:val="0"/>
          <w:sz w:val="24"/>
          <w:szCs w:val="24"/>
        </w:rPr>
      </w:pPr>
      <w:r>
        <w:rPr>
          <w:kern w:val="0"/>
          <w:sz w:val="24"/>
          <w:szCs w:val="24"/>
        </w:rPr>
        <w:t>4</w:t>
      </w:r>
      <w:r>
        <w:rPr>
          <w:rFonts w:hint="eastAsia"/>
          <w:kern w:val="0"/>
          <w:sz w:val="24"/>
          <w:szCs w:val="24"/>
        </w:rPr>
        <w:t>．福利费包含但不限于防暑降温费、冬季取暖补贴和集中供热采暖补贴等费用</w:t>
      </w:r>
      <w:r>
        <w:rPr>
          <w:kern w:val="0"/>
          <w:sz w:val="24"/>
          <w:szCs w:val="24"/>
        </w:rPr>
        <w:t>。</w:t>
      </w:r>
    </w:p>
    <w:p w:rsidR="000200F8" w:rsidRDefault="00673D8C" w:rsidP="006D6036">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0200F8" w:rsidRDefault="00673D8C" w:rsidP="006D6036">
      <w:pPr>
        <w:spacing w:line="360" w:lineRule="auto"/>
        <w:ind w:right="85" w:firstLineChars="200" w:firstLine="446"/>
        <w:rPr>
          <w:sz w:val="24"/>
        </w:rPr>
      </w:pPr>
      <w:r>
        <w:rPr>
          <w:sz w:val="24"/>
        </w:rPr>
        <w:t>投标人名称：</w:t>
      </w:r>
    </w:p>
    <w:p w:rsidR="000200F8" w:rsidRDefault="00673D8C" w:rsidP="006D6036">
      <w:pPr>
        <w:spacing w:line="360" w:lineRule="auto"/>
        <w:ind w:right="85" w:firstLineChars="200" w:firstLine="446"/>
        <w:rPr>
          <w:b/>
          <w:sz w:val="24"/>
        </w:rPr>
      </w:pPr>
      <w:r>
        <w:rPr>
          <w:sz w:val="24"/>
        </w:rPr>
        <w:t>日期：</w:t>
      </w:r>
      <w:r>
        <w:rPr>
          <w:b/>
          <w:sz w:val="24"/>
        </w:rPr>
        <w:br w:type="page"/>
      </w:r>
    </w:p>
    <w:p w:rsidR="000200F8" w:rsidRDefault="00673D8C">
      <w:pPr>
        <w:spacing w:line="460" w:lineRule="exact"/>
        <w:rPr>
          <w:b/>
          <w:sz w:val="24"/>
        </w:rPr>
      </w:pPr>
      <w:r>
        <w:rPr>
          <w:rFonts w:hAnsiTheme="minorEastAsia"/>
          <w:b/>
          <w:sz w:val="24"/>
        </w:rPr>
        <w:lastRenderedPageBreak/>
        <w:t>附件</w:t>
      </w:r>
      <w:r>
        <w:rPr>
          <w:b/>
          <w:sz w:val="24"/>
        </w:rPr>
        <w:t>4</w:t>
      </w:r>
    </w:p>
    <w:p w:rsidR="000200F8" w:rsidRDefault="00673D8C">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0200F8" w:rsidRDefault="00673D8C">
      <w:pPr>
        <w:spacing w:line="460" w:lineRule="exact"/>
        <w:ind w:left="192"/>
        <w:rPr>
          <w:sz w:val="24"/>
        </w:rPr>
      </w:pPr>
      <w:r>
        <w:rPr>
          <w:rFonts w:hAnsiTheme="minorEastAsia"/>
          <w:sz w:val="24"/>
        </w:rPr>
        <w:t>项目名称：</w:t>
      </w:r>
    </w:p>
    <w:p w:rsidR="000200F8" w:rsidRDefault="00673D8C">
      <w:pPr>
        <w:spacing w:line="460" w:lineRule="exact"/>
        <w:ind w:left="192"/>
        <w:rPr>
          <w:sz w:val="24"/>
        </w:rPr>
      </w:pPr>
      <w:r>
        <w:rPr>
          <w:rFonts w:hAnsiTheme="minorEastAsia"/>
          <w:sz w:val="24"/>
        </w:rPr>
        <w:t>项目编号：</w:t>
      </w:r>
    </w:p>
    <w:p w:rsidR="000200F8" w:rsidRDefault="00673D8C">
      <w:pPr>
        <w:spacing w:line="460" w:lineRule="exact"/>
        <w:ind w:left="192"/>
        <w:rPr>
          <w:sz w:val="24"/>
        </w:rPr>
      </w:pPr>
      <w:r>
        <w:rPr>
          <w:rFonts w:hAnsiTheme="minorEastAsia"/>
          <w:sz w:val="24"/>
        </w:rPr>
        <w:t>包号：</w:t>
      </w:r>
    </w:p>
    <w:p w:rsidR="000200F8" w:rsidRDefault="00673D8C" w:rsidP="006D6036">
      <w:pPr>
        <w:spacing w:line="460" w:lineRule="exact"/>
        <w:ind w:firstLineChars="2900" w:firstLine="6472"/>
        <w:rPr>
          <w:sz w:val="24"/>
        </w:rPr>
      </w:pPr>
      <w:r>
        <w:rPr>
          <w:rFonts w:hAnsiTheme="minorEastAsia"/>
          <w:sz w:val="24"/>
        </w:rPr>
        <w:t>单位：元</w:t>
      </w: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1"/>
        <w:gridCol w:w="1335"/>
        <w:gridCol w:w="1512"/>
        <w:gridCol w:w="1416"/>
        <w:gridCol w:w="1296"/>
        <w:gridCol w:w="1116"/>
        <w:gridCol w:w="1116"/>
        <w:gridCol w:w="1116"/>
        <w:gridCol w:w="1435"/>
      </w:tblGrid>
      <w:tr w:rsidR="000200F8">
        <w:trPr>
          <w:cantSplit/>
          <w:trHeight w:val="643"/>
          <w:jc w:val="center"/>
        </w:trPr>
        <w:tc>
          <w:tcPr>
            <w:tcW w:w="876" w:type="dxa"/>
            <w:vAlign w:val="center"/>
          </w:tcPr>
          <w:p w:rsidR="000200F8" w:rsidRDefault="00673D8C">
            <w:pPr>
              <w:jc w:val="center"/>
              <w:rPr>
                <w:sz w:val="24"/>
                <w:szCs w:val="24"/>
              </w:rPr>
            </w:pPr>
            <w:r>
              <w:rPr>
                <w:rFonts w:hAnsiTheme="minorEastAsia" w:hint="eastAsia"/>
                <w:sz w:val="24"/>
                <w:szCs w:val="24"/>
              </w:rPr>
              <w:t>序号</w:t>
            </w:r>
          </w:p>
        </w:tc>
        <w:tc>
          <w:tcPr>
            <w:tcW w:w="1356" w:type="dxa"/>
            <w:gridSpan w:val="2"/>
            <w:vAlign w:val="center"/>
          </w:tcPr>
          <w:p w:rsidR="000200F8" w:rsidRDefault="00673D8C">
            <w:pPr>
              <w:jc w:val="center"/>
              <w:rPr>
                <w:sz w:val="24"/>
                <w:szCs w:val="24"/>
              </w:rPr>
            </w:pPr>
            <w:r>
              <w:rPr>
                <w:rFonts w:hAnsiTheme="minorEastAsia"/>
                <w:sz w:val="24"/>
                <w:szCs w:val="24"/>
              </w:rPr>
              <w:t>具体岗位</w:t>
            </w:r>
          </w:p>
        </w:tc>
        <w:tc>
          <w:tcPr>
            <w:tcW w:w="1512" w:type="dxa"/>
            <w:vAlign w:val="center"/>
          </w:tcPr>
          <w:p w:rsidR="000200F8" w:rsidRDefault="00673D8C">
            <w:pPr>
              <w:jc w:val="center"/>
              <w:rPr>
                <w:sz w:val="24"/>
                <w:szCs w:val="24"/>
              </w:rPr>
            </w:pPr>
            <w:r>
              <w:rPr>
                <w:rFonts w:hAnsiTheme="minorEastAsia"/>
                <w:sz w:val="24"/>
                <w:szCs w:val="24"/>
              </w:rPr>
              <w:t>人数（人）</w:t>
            </w:r>
          </w:p>
        </w:tc>
        <w:tc>
          <w:tcPr>
            <w:tcW w:w="1416" w:type="dxa"/>
            <w:vAlign w:val="center"/>
          </w:tcPr>
          <w:p w:rsidR="000200F8" w:rsidRDefault="00673D8C">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0200F8" w:rsidRDefault="00673D8C">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0200F8" w:rsidRDefault="00673D8C">
            <w:pPr>
              <w:jc w:val="center"/>
              <w:rPr>
                <w:rFonts w:hAnsiTheme="minorEastAsia"/>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0200F8" w:rsidRDefault="00673D8C">
            <w:pPr>
              <w:jc w:val="center"/>
              <w:rPr>
                <w:sz w:val="24"/>
                <w:szCs w:val="24"/>
              </w:rPr>
            </w:pPr>
            <w:r>
              <w:rPr>
                <w:rFonts w:hAnsiTheme="minorEastAsia" w:hint="eastAsia"/>
                <w:sz w:val="24"/>
                <w:szCs w:val="24"/>
              </w:rPr>
              <w:t>月</w:t>
            </w:r>
            <w:r>
              <w:rPr>
                <w:rFonts w:hAnsiTheme="minorEastAsia"/>
                <w:sz w:val="24"/>
                <w:szCs w:val="24"/>
              </w:rPr>
              <w:t>福利</w:t>
            </w:r>
            <w:r>
              <w:rPr>
                <w:rFonts w:hAnsiTheme="minorEastAsia" w:hint="eastAsia"/>
                <w:sz w:val="24"/>
                <w:szCs w:val="24"/>
              </w:rPr>
              <w:t>费</w:t>
            </w:r>
            <w:r>
              <w:rPr>
                <w:rFonts w:hAnsiTheme="minorEastAsia" w:hint="eastAsia"/>
                <w:sz w:val="24"/>
                <w:szCs w:val="24"/>
              </w:rPr>
              <w:t>/</w:t>
            </w:r>
            <w:r>
              <w:rPr>
                <w:rFonts w:hAnsiTheme="minorEastAsia" w:hint="eastAsia"/>
                <w:sz w:val="24"/>
                <w:szCs w:val="24"/>
              </w:rPr>
              <w:t>人</w:t>
            </w:r>
          </w:p>
        </w:tc>
        <w:tc>
          <w:tcPr>
            <w:tcW w:w="1116" w:type="dxa"/>
            <w:vAlign w:val="center"/>
          </w:tcPr>
          <w:p w:rsidR="000200F8" w:rsidRDefault="00673D8C">
            <w:pPr>
              <w:jc w:val="center"/>
              <w:rPr>
                <w:sz w:val="24"/>
                <w:szCs w:val="24"/>
              </w:rPr>
            </w:pPr>
            <w:r>
              <w:rPr>
                <w:rFonts w:hAnsiTheme="minorEastAsia"/>
                <w:sz w:val="24"/>
                <w:szCs w:val="24"/>
              </w:rPr>
              <w:t>月小计</w:t>
            </w:r>
          </w:p>
        </w:tc>
        <w:tc>
          <w:tcPr>
            <w:tcW w:w="1435" w:type="dxa"/>
            <w:vAlign w:val="center"/>
          </w:tcPr>
          <w:p w:rsidR="000200F8" w:rsidRDefault="00673D8C">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0200F8">
        <w:trPr>
          <w:cantSplit/>
          <w:trHeight w:val="643"/>
          <w:jc w:val="center"/>
        </w:trPr>
        <w:tc>
          <w:tcPr>
            <w:tcW w:w="876" w:type="dxa"/>
            <w:vAlign w:val="center"/>
          </w:tcPr>
          <w:p w:rsidR="000200F8" w:rsidRDefault="000200F8">
            <w:pPr>
              <w:jc w:val="center"/>
              <w:rPr>
                <w:sz w:val="24"/>
                <w:szCs w:val="24"/>
              </w:rPr>
            </w:pPr>
          </w:p>
        </w:tc>
        <w:tc>
          <w:tcPr>
            <w:tcW w:w="1356" w:type="dxa"/>
            <w:gridSpan w:val="2"/>
            <w:vAlign w:val="center"/>
          </w:tcPr>
          <w:p w:rsidR="000200F8" w:rsidRDefault="000200F8">
            <w:pPr>
              <w:jc w:val="center"/>
              <w:rPr>
                <w:sz w:val="24"/>
                <w:szCs w:val="24"/>
              </w:rPr>
            </w:pPr>
          </w:p>
        </w:tc>
        <w:tc>
          <w:tcPr>
            <w:tcW w:w="1512" w:type="dxa"/>
            <w:vAlign w:val="center"/>
          </w:tcPr>
          <w:p w:rsidR="000200F8" w:rsidRDefault="000200F8">
            <w:pPr>
              <w:jc w:val="center"/>
              <w:rPr>
                <w:sz w:val="24"/>
                <w:szCs w:val="24"/>
              </w:rPr>
            </w:pPr>
          </w:p>
        </w:tc>
        <w:tc>
          <w:tcPr>
            <w:tcW w:w="1416" w:type="dxa"/>
            <w:vAlign w:val="center"/>
          </w:tcPr>
          <w:p w:rsidR="000200F8" w:rsidRDefault="000200F8">
            <w:pPr>
              <w:jc w:val="center"/>
              <w:rPr>
                <w:sz w:val="24"/>
                <w:szCs w:val="24"/>
              </w:rPr>
            </w:pPr>
          </w:p>
        </w:tc>
        <w:tc>
          <w:tcPr>
            <w:tcW w:w="129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435" w:type="dxa"/>
            <w:vAlign w:val="center"/>
          </w:tcPr>
          <w:p w:rsidR="000200F8" w:rsidRDefault="000200F8">
            <w:pPr>
              <w:jc w:val="center"/>
              <w:rPr>
                <w:sz w:val="24"/>
                <w:szCs w:val="24"/>
              </w:rPr>
            </w:pPr>
          </w:p>
        </w:tc>
      </w:tr>
      <w:tr w:rsidR="000200F8">
        <w:trPr>
          <w:cantSplit/>
          <w:trHeight w:val="643"/>
          <w:jc w:val="center"/>
        </w:trPr>
        <w:tc>
          <w:tcPr>
            <w:tcW w:w="876" w:type="dxa"/>
            <w:vAlign w:val="center"/>
          </w:tcPr>
          <w:p w:rsidR="000200F8" w:rsidRDefault="000200F8">
            <w:pPr>
              <w:jc w:val="center"/>
              <w:rPr>
                <w:sz w:val="24"/>
                <w:szCs w:val="24"/>
              </w:rPr>
            </w:pPr>
          </w:p>
        </w:tc>
        <w:tc>
          <w:tcPr>
            <w:tcW w:w="1356" w:type="dxa"/>
            <w:gridSpan w:val="2"/>
            <w:vAlign w:val="center"/>
          </w:tcPr>
          <w:p w:rsidR="000200F8" w:rsidRDefault="000200F8">
            <w:pPr>
              <w:jc w:val="center"/>
              <w:rPr>
                <w:sz w:val="24"/>
                <w:szCs w:val="24"/>
              </w:rPr>
            </w:pPr>
          </w:p>
        </w:tc>
        <w:tc>
          <w:tcPr>
            <w:tcW w:w="1512" w:type="dxa"/>
            <w:vAlign w:val="center"/>
          </w:tcPr>
          <w:p w:rsidR="000200F8" w:rsidRDefault="000200F8">
            <w:pPr>
              <w:jc w:val="center"/>
              <w:rPr>
                <w:sz w:val="24"/>
                <w:szCs w:val="24"/>
              </w:rPr>
            </w:pPr>
          </w:p>
        </w:tc>
        <w:tc>
          <w:tcPr>
            <w:tcW w:w="1416" w:type="dxa"/>
            <w:vAlign w:val="center"/>
          </w:tcPr>
          <w:p w:rsidR="000200F8" w:rsidRDefault="000200F8">
            <w:pPr>
              <w:jc w:val="center"/>
              <w:rPr>
                <w:sz w:val="24"/>
                <w:szCs w:val="24"/>
              </w:rPr>
            </w:pPr>
          </w:p>
        </w:tc>
        <w:tc>
          <w:tcPr>
            <w:tcW w:w="129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435" w:type="dxa"/>
            <w:vAlign w:val="center"/>
          </w:tcPr>
          <w:p w:rsidR="000200F8" w:rsidRDefault="000200F8">
            <w:pPr>
              <w:jc w:val="center"/>
              <w:rPr>
                <w:sz w:val="24"/>
                <w:szCs w:val="24"/>
              </w:rPr>
            </w:pPr>
          </w:p>
        </w:tc>
      </w:tr>
      <w:tr w:rsidR="000200F8">
        <w:trPr>
          <w:cantSplit/>
          <w:trHeight w:val="643"/>
          <w:jc w:val="center"/>
        </w:trPr>
        <w:tc>
          <w:tcPr>
            <w:tcW w:w="876" w:type="dxa"/>
            <w:vAlign w:val="center"/>
          </w:tcPr>
          <w:p w:rsidR="000200F8" w:rsidRDefault="000200F8">
            <w:pPr>
              <w:jc w:val="center"/>
              <w:rPr>
                <w:sz w:val="24"/>
                <w:szCs w:val="24"/>
              </w:rPr>
            </w:pPr>
          </w:p>
        </w:tc>
        <w:tc>
          <w:tcPr>
            <w:tcW w:w="1356" w:type="dxa"/>
            <w:gridSpan w:val="2"/>
            <w:vAlign w:val="center"/>
          </w:tcPr>
          <w:p w:rsidR="000200F8" w:rsidRDefault="000200F8">
            <w:pPr>
              <w:jc w:val="center"/>
              <w:rPr>
                <w:sz w:val="24"/>
                <w:szCs w:val="24"/>
              </w:rPr>
            </w:pPr>
          </w:p>
        </w:tc>
        <w:tc>
          <w:tcPr>
            <w:tcW w:w="1512" w:type="dxa"/>
            <w:vAlign w:val="center"/>
          </w:tcPr>
          <w:p w:rsidR="000200F8" w:rsidRDefault="000200F8">
            <w:pPr>
              <w:jc w:val="center"/>
              <w:rPr>
                <w:sz w:val="24"/>
                <w:szCs w:val="24"/>
              </w:rPr>
            </w:pPr>
          </w:p>
        </w:tc>
        <w:tc>
          <w:tcPr>
            <w:tcW w:w="1416" w:type="dxa"/>
            <w:vAlign w:val="center"/>
          </w:tcPr>
          <w:p w:rsidR="000200F8" w:rsidRDefault="000200F8">
            <w:pPr>
              <w:jc w:val="center"/>
              <w:rPr>
                <w:sz w:val="24"/>
                <w:szCs w:val="24"/>
              </w:rPr>
            </w:pPr>
          </w:p>
        </w:tc>
        <w:tc>
          <w:tcPr>
            <w:tcW w:w="129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435" w:type="dxa"/>
            <w:vAlign w:val="center"/>
          </w:tcPr>
          <w:p w:rsidR="000200F8" w:rsidRDefault="000200F8">
            <w:pPr>
              <w:jc w:val="center"/>
              <w:rPr>
                <w:sz w:val="24"/>
                <w:szCs w:val="24"/>
              </w:rPr>
            </w:pPr>
          </w:p>
        </w:tc>
      </w:tr>
      <w:tr w:rsidR="000200F8">
        <w:trPr>
          <w:cantSplit/>
          <w:trHeight w:val="643"/>
          <w:jc w:val="center"/>
        </w:trPr>
        <w:tc>
          <w:tcPr>
            <w:tcW w:w="876" w:type="dxa"/>
            <w:vAlign w:val="center"/>
          </w:tcPr>
          <w:p w:rsidR="000200F8" w:rsidRDefault="000200F8">
            <w:pPr>
              <w:jc w:val="center"/>
              <w:rPr>
                <w:sz w:val="24"/>
                <w:szCs w:val="24"/>
              </w:rPr>
            </w:pPr>
          </w:p>
        </w:tc>
        <w:tc>
          <w:tcPr>
            <w:tcW w:w="1356" w:type="dxa"/>
            <w:gridSpan w:val="2"/>
            <w:vAlign w:val="center"/>
          </w:tcPr>
          <w:p w:rsidR="000200F8" w:rsidRDefault="000200F8">
            <w:pPr>
              <w:jc w:val="center"/>
              <w:rPr>
                <w:sz w:val="24"/>
                <w:szCs w:val="24"/>
              </w:rPr>
            </w:pPr>
          </w:p>
        </w:tc>
        <w:tc>
          <w:tcPr>
            <w:tcW w:w="1512" w:type="dxa"/>
            <w:vAlign w:val="center"/>
          </w:tcPr>
          <w:p w:rsidR="000200F8" w:rsidRDefault="000200F8">
            <w:pPr>
              <w:jc w:val="center"/>
              <w:rPr>
                <w:sz w:val="24"/>
                <w:szCs w:val="24"/>
              </w:rPr>
            </w:pPr>
          </w:p>
        </w:tc>
        <w:tc>
          <w:tcPr>
            <w:tcW w:w="1416" w:type="dxa"/>
            <w:vAlign w:val="center"/>
          </w:tcPr>
          <w:p w:rsidR="000200F8" w:rsidRDefault="000200F8">
            <w:pPr>
              <w:jc w:val="center"/>
              <w:rPr>
                <w:sz w:val="24"/>
                <w:szCs w:val="24"/>
              </w:rPr>
            </w:pPr>
          </w:p>
        </w:tc>
        <w:tc>
          <w:tcPr>
            <w:tcW w:w="129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116" w:type="dxa"/>
            <w:vAlign w:val="center"/>
          </w:tcPr>
          <w:p w:rsidR="000200F8" w:rsidRDefault="000200F8">
            <w:pPr>
              <w:jc w:val="center"/>
              <w:rPr>
                <w:sz w:val="24"/>
                <w:szCs w:val="24"/>
              </w:rPr>
            </w:pPr>
          </w:p>
        </w:tc>
        <w:tc>
          <w:tcPr>
            <w:tcW w:w="1435" w:type="dxa"/>
            <w:vAlign w:val="center"/>
          </w:tcPr>
          <w:p w:rsidR="000200F8" w:rsidRDefault="000200F8">
            <w:pPr>
              <w:jc w:val="center"/>
              <w:rPr>
                <w:sz w:val="24"/>
                <w:szCs w:val="24"/>
              </w:rPr>
            </w:pPr>
          </w:p>
        </w:tc>
      </w:tr>
      <w:tr w:rsidR="000200F8">
        <w:trPr>
          <w:cantSplit/>
          <w:trHeight w:val="643"/>
          <w:jc w:val="center"/>
        </w:trPr>
        <w:tc>
          <w:tcPr>
            <w:tcW w:w="897" w:type="dxa"/>
            <w:gridSpan w:val="2"/>
          </w:tcPr>
          <w:p w:rsidR="000200F8" w:rsidRDefault="000200F8">
            <w:pPr>
              <w:jc w:val="center"/>
              <w:rPr>
                <w:rFonts w:hAnsiTheme="minorEastAsia"/>
                <w:sz w:val="24"/>
                <w:szCs w:val="24"/>
              </w:rPr>
            </w:pPr>
          </w:p>
        </w:tc>
        <w:tc>
          <w:tcPr>
            <w:tcW w:w="7791" w:type="dxa"/>
            <w:gridSpan w:val="6"/>
            <w:vAlign w:val="center"/>
          </w:tcPr>
          <w:p w:rsidR="000200F8" w:rsidRDefault="00673D8C">
            <w:pPr>
              <w:jc w:val="center"/>
              <w:rPr>
                <w:sz w:val="24"/>
                <w:szCs w:val="24"/>
              </w:rPr>
            </w:pPr>
            <w:r>
              <w:rPr>
                <w:rFonts w:hAnsiTheme="minorEastAsia" w:hint="eastAsia"/>
                <w:sz w:val="24"/>
                <w:szCs w:val="24"/>
              </w:rPr>
              <w:t>人员费用合计</w:t>
            </w:r>
          </w:p>
        </w:tc>
        <w:tc>
          <w:tcPr>
            <w:tcW w:w="1116" w:type="dxa"/>
            <w:vAlign w:val="center"/>
          </w:tcPr>
          <w:p w:rsidR="000200F8" w:rsidRDefault="000200F8">
            <w:pPr>
              <w:jc w:val="center"/>
              <w:rPr>
                <w:sz w:val="24"/>
                <w:szCs w:val="24"/>
              </w:rPr>
            </w:pPr>
          </w:p>
        </w:tc>
        <w:tc>
          <w:tcPr>
            <w:tcW w:w="1435" w:type="dxa"/>
            <w:vAlign w:val="center"/>
          </w:tcPr>
          <w:p w:rsidR="000200F8" w:rsidRDefault="000200F8">
            <w:pPr>
              <w:jc w:val="center"/>
              <w:rPr>
                <w:sz w:val="24"/>
                <w:szCs w:val="24"/>
              </w:rPr>
            </w:pPr>
          </w:p>
        </w:tc>
      </w:tr>
    </w:tbl>
    <w:p w:rsidR="000200F8" w:rsidRDefault="00673D8C">
      <w:pPr>
        <w:autoSpaceDE w:val="0"/>
        <w:autoSpaceDN w:val="0"/>
        <w:adjustRightInd w:val="0"/>
        <w:spacing w:line="360" w:lineRule="auto"/>
        <w:rPr>
          <w:b/>
          <w:color w:val="000000"/>
          <w:sz w:val="24"/>
        </w:rPr>
      </w:pPr>
      <w:r>
        <w:rPr>
          <w:rFonts w:hAnsiTheme="minorEastAsia" w:hint="eastAsia"/>
          <w:b/>
          <w:color w:val="000000"/>
          <w:sz w:val="24"/>
        </w:rPr>
        <w:t>备注：</w:t>
      </w:r>
    </w:p>
    <w:p w:rsidR="000200F8" w:rsidRDefault="00673D8C">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0200F8" w:rsidRDefault="00673D8C">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、住房公积金、福利费等</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、住房公积金、福利费</w:t>
      </w:r>
      <w:r>
        <w:rPr>
          <w:rFonts w:hAnsiTheme="minorEastAsia"/>
          <w:b/>
          <w:color w:val="000000"/>
          <w:sz w:val="24"/>
        </w:rPr>
        <w:t>，在投标文件中对人员保险</w:t>
      </w:r>
      <w:r>
        <w:rPr>
          <w:rFonts w:hAnsiTheme="minorEastAsia" w:hint="eastAsia"/>
          <w:b/>
          <w:color w:val="000000"/>
          <w:sz w:val="24"/>
        </w:rPr>
        <w:t>、公积金、福利费</w:t>
      </w:r>
      <w:r>
        <w:rPr>
          <w:rFonts w:hAnsiTheme="minorEastAsia"/>
          <w:b/>
          <w:color w:val="000000"/>
          <w:sz w:val="24"/>
        </w:rPr>
        <w:t>缴纳类别及测算标准另附说明，如有人员享有优惠政策，须将享有优惠政策的批准文件和政策文件一并提供，否则不予认定。</w:t>
      </w:r>
    </w:p>
    <w:p w:rsidR="000200F8" w:rsidRDefault="00673D8C">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hint="eastAsia"/>
          <w:b/>
          <w:color w:val="000000"/>
          <w:sz w:val="24"/>
        </w:rPr>
        <w:t>+</w:t>
      </w:r>
      <w:r>
        <w:rPr>
          <w:rFonts w:hint="eastAsia"/>
          <w:b/>
          <w:color w:val="000000"/>
          <w:sz w:val="24"/>
        </w:rPr>
        <w:t>月</w:t>
      </w:r>
      <w:r>
        <w:rPr>
          <w:b/>
          <w:color w:val="000000"/>
          <w:sz w:val="24"/>
        </w:rPr>
        <w:t>福利</w:t>
      </w:r>
      <w:r>
        <w:rPr>
          <w:rFonts w:hint="eastAsia"/>
          <w:b/>
          <w:color w:val="000000"/>
          <w:sz w:val="24"/>
        </w:rPr>
        <w:t>费</w:t>
      </w:r>
      <w:r>
        <w:rPr>
          <w:rFonts w:hint="eastAsia"/>
          <w:b/>
          <w:color w:val="000000"/>
          <w:sz w:val="24"/>
        </w:rPr>
        <w:t>/</w:t>
      </w:r>
      <w:r>
        <w:rPr>
          <w:rFonts w:hint="eastAsia"/>
          <w:b/>
          <w:color w:val="000000"/>
          <w:sz w:val="24"/>
        </w:rPr>
        <w:t>人</w:t>
      </w:r>
      <w:r>
        <w:rPr>
          <w:b/>
          <w:color w:val="000000"/>
          <w:sz w:val="24"/>
        </w:rPr>
        <w:t>）</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0200F8" w:rsidRDefault="00673D8C" w:rsidP="006D6036">
      <w:pPr>
        <w:spacing w:line="360" w:lineRule="auto"/>
        <w:ind w:right="84" w:firstLineChars="100" w:firstLine="223"/>
        <w:rPr>
          <w:sz w:val="24"/>
        </w:rPr>
      </w:pPr>
      <w:r>
        <w:rPr>
          <w:rFonts w:hAnsiTheme="minorEastAsia"/>
          <w:sz w:val="24"/>
        </w:rPr>
        <w:t>投标人名称：</w:t>
      </w:r>
    </w:p>
    <w:p w:rsidR="000200F8" w:rsidRDefault="00673D8C" w:rsidP="006D6036">
      <w:pPr>
        <w:spacing w:line="360" w:lineRule="auto"/>
        <w:ind w:right="84" w:firstLineChars="100" w:firstLine="223"/>
        <w:rPr>
          <w:b/>
          <w:sz w:val="24"/>
        </w:rPr>
      </w:pPr>
      <w:r>
        <w:rPr>
          <w:rFonts w:hAnsiTheme="minorEastAsia"/>
          <w:sz w:val="24"/>
        </w:rPr>
        <w:t>日期：</w:t>
      </w:r>
      <w:r>
        <w:rPr>
          <w:b/>
          <w:sz w:val="24"/>
        </w:rPr>
        <w:br w:type="page"/>
      </w:r>
    </w:p>
    <w:p w:rsidR="000200F8" w:rsidRDefault="00673D8C">
      <w:pPr>
        <w:spacing w:line="560" w:lineRule="exact"/>
        <w:rPr>
          <w:b/>
          <w:sz w:val="24"/>
        </w:rPr>
      </w:pPr>
      <w:r>
        <w:rPr>
          <w:rFonts w:hAnsiTheme="minorEastAsia"/>
          <w:b/>
          <w:sz w:val="24"/>
        </w:rPr>
        <w:lastRenderedPageBreak/>
        <w:t>附件</w:t>
      </w:r>
      <w:r>
        <w:rPr>
          <w:b/>
          <w:sz w:val="24"/>
        </w:rPr>
        <w:t>5</w:t>
      </w:r>
    </w:p>
    <w:p w:rsidR="000200F8" w:rsidRDefault="00673D8C">
      <w:pPr>
        <w:autoSpaceDN w:val="0"/>
        <w:spacing w:line="360" w:lineRule="auto"/>
        <w:jc w:val="center"/>
        <w:rPr>
          <w:b/>
          <w:bCs/>
          <w:sz w:val="24"/>
        </w:rPr>
      </w:pPr>
      <w:r>
        <w:rPr>
          <w:rFonts w:hAnsiTheme="minorEastAsia"/>
          <w:b/>
          <w:bCs/>
          <w:sz w:val="24"/>
        </w:rPr>
        <w:t>商务要求点对点应答表</w:t>
      </w:r>
    </w:p>
    <w:p w:rsidR="000200F8" w:rsidRDefault="000200F8">
      <w:pPr>
        <w:spacing w:line="460" w:lineRule="exact"/>
        <w:rPr>
          <w:sz w:val="24"/>
        </w:rPr>
      </w:pPr>
    </w:p>
    <w:p w:rsidR="000200F8" w:rsidRDefault="00673D8C">
      <w:pPr>
        <w:spacing w:line="460" w:lineRule="exact"/>
        <w:rPr>
          <w:sz w:val="24"/>
        </w:rPr>
      </w:pPr>
      <w:r>
        <w:rPr>
          <w:rFonts w:hAnsiTheme="minorEastAsia"/>
          <w:sz w:val="24"/>
        </w:rPr>
        <w:t>项目名称：</w:t>
      </w:r>
    </w:p>
    <w:p w:rsidR="000200F8" w:rsidRDefault="00673D8C">
      <w:pPr>
        <w:spacing w:line="460" w:lineRule="exact"/>
        <w:rPr>
          <w:sz w:val="24"/>
        </w:rPr>
      </w:pPr>
      <w:r>
        <w:rPr>
          <w:rFonts w:hAnsiTheme="minorEastAsia"/>
          <w:sz w:val="24"/>
        </w:rPr>
        <w:t>项目编号：</w:t>
      </w:r>
    </w:p>
    <w:p w:rsidR="000200F8" w:rsidRDefault="00673D8C">
      <w:pPr>
        <w:spacing w:line="460" w:lineRule="exact"/>
        <w:rPr>
          <w:sz w:val="24"/>
          <w:u w:val="single"/>
        </w:rPr>
      </w:pPr>
      <w:r>
        <w:rPr>
          <w:rFonts w:hAnsiTheme="minorEastAsia"/>
          <w:sz w:val="24"/>
        </w:rPr>
        <w:t>包号：</w:t>
      </w:r>
    </w:p>
    <w:p w:rsidR="000200F8" w:rsidRDefault="000200F8">
      <w:pPr>
        <w:spacing w:line="460" w:lineRule="exact"/>
        <w:rPr>
          <w:sz w:val="24"/>
          <w:u w:val="single"/>
        </w:rPr>
      </w:pPr>
    </w:p>
    <w:tbl>
      <w:tblPr>
        <w:tblW w:w="5133" w:type="pct"/>
        <w:tblLook w:val="04A0" w:firstRow="1" w:lastRow="0" w:firstColumn="1" w:lastColumn="0" w:noHBand="0" w:noVBand="1"/>
      </w:tblPr>
      <w:tblGrid>
        <w:gridCol w:w="1705"/>
        <w:gridCol w:w="46"/>
        <w:gridCol w:w="2185"/>
        <w:gridCol w:w="2551"/>
        <w:gridCol w:w="1135"/>
        <w:gridCol w:w="1133"/>
      </w:tblGrid>
      <w:tr w:rsidR="000200F8">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0200F8" w:rsidRDefault="00673D8C">
            <w:pPr>
              <w:widowControl/>
              <w:jc w:val="center"/>
              <w:rPr>
                <w:kern w:val="0"/>
                <w:szCs w:val="21"/>
              </w:rPr>
            </w:pPr>
            <w:r>
              <w:rPr>
                <w:rFonts w:hAnsiTheme="minorEastAsia"/>
                <w:kern w:val="0"/>
                <w:szCs w:val="21"/>
              </w:rPr>
              <w:t>序号</w:t>
            </w:r>
          </w:p>
        </w:tc>
        <w:tc>
          <w:tcPr>
            <w:tcW w:w="1274" w:type="pct"/>
            <w:gridSpan w:val="2"/>
            <w:tcBorders>
              <w:top w:val="single" w:sz="8" w:space="0" w:color="auto"/>
              <w:left w:val="nil"/>
              <w:bottom w:val="single" w:sz="8" w:space="0" w:color="auto"/>
              <w:right w:val="single" w:sz="8" w:space="0" w:color="auto"/>
            </w:tcBorders>
            <w:shd w:val="clear" w:color="auto" w:fill="auto"/>
            <w:vAlign w:val="center"/>
          </w:tcPr>
          <w:p w:rsidR="000200F8" w:rsidRDefault="00673D8C">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0200F8" w:rsidRDefault="00673D8C">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0200F8" w:rsidRDefault="00673D8C">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0200F8" w:rsidRDefault="00673D8C">
            <w:pPr>
              <w:widowControl/>
              <w:jc w:val="center"/>
              <w:rPr>
                <w:kern w:val="0"/>
                <w:szCs w:val="21"/>
              </w:rPr>
            </w:pPr>
            <w:r>
              <w:rPr>
                <w:rFonts w:hAnsiTheme="minorEastAsia"/>
                <w:kern w:val="0"/>
                <w:szCs w:val="21"/>
              </w:rPr>
              <w:t>备注</w:t>
            </w:r>
          </w:p>
        </w:tc>
      </w:tr>
      <w:tr w:rsidR="000200F8">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rsidR="000200F8" w:rsidRDefault="00673D8C">
            <w:pPr>
              <w:widowControl/>
              <w:jc w:val="left"/>
              <w:rPr>
                <w:kern w:val="0"/>
                <w:szCs w:val="21"/>
              </w:rPr>
            </w:pPr>
            <w:r>
              <w:rPr>
                <w:rFonts w:hAnsiTheme="minorEastAsia"/>
                <w:kern w:val="0"/>
                <w:szCs w:val="21"/>
              </w:rPr>
              <w:t>（一）报价要求</w:t>
            </w:r>
          </w:p>
        </w:tc>
      </w:tr>
      <w:tr w:rsidR="000200F8">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1274" w:type="pct"/>
            <w:gridSpan w:val="2"/>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r>
      <w:tr w:rsidR="000200F8">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rsidR="000200F8" w:rsidRDefault="00673D8C">
            <w:pPr>
              <w:widowControl/>
              <w:jc w:val="left"/>
              <w:rPr>
                <w:kern w:val="0"/>
                <w:szCs w:val="21"/>
              </w:rPr>
            </w:pPr>
            <w:r>
              <w:rPr>
                <w:rFonts w:hAnsiTheme="minorEastAsia"/>
                <w:kern w:val="0"/>
                <w:szCs w:val="21"/>
              </w:rPr>
              <w:t>（二）时间、地点要求</w:t>
            </w:r>
          </w:p>
        </w:tc>
      </w:tr>
      <w:tr w:rsidR="000200F8">
        <w:tc>
          <w:tcPr>
            <w:tcW w:w="974" w:type="pct"/>
            <w:tcBorders>
              <w:top w:val="nil"/>
              <w:left w:val="single" w:sz="8" w:space="0" w:color="auto"/>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1274" w:type="pct"/>
            <w:gridSpan w:val="2"/>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r>
      <w:tr w:rsidR="000200F8">
        <w:trPr>
          <w:trHeight w:val="463"/>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rsidR="000200F8" w:rsidRDefault="00673D8C">
            <w:pPr>
              <w:widowControl/>
              <w:jc w:val="left"/>
              <w:rPr>
                <w:kern w:val="0"/>
                <w:szCs w:val="21"/>
              </w:rPr>
            </w:pPr>
            <w:r>
              <w:rPr>
                <w:rFonts w:hAnsiTheme="minorEastAsia"/>
                <w:kern w:val="0"/>
                <w:szCs w:val="21"/>
              </w:rPr>
              <w:t>（三）付款</w:t>
            </w:r>
            <w:r>
              <w:rPr>
                <w:rFonts w:hAnsiTheme="minorEastAsia" w:hint="eastAsia"/>
                <w:kern w:val="0"/>
                <w:szCs w:val="21"/>
              </w:rPr>
              <w:t>条件</w:t>
            </w:r>
          </w:p>
        </w:tc>
      </w:tr>
      <w:tr w:rsidR="000200F8">
        <w:tc>
          <w:tcPr>
            <w:tcW w:w="974" w:type="pct"/>
            <w:tcBorders>
              <w:top w:val="nil"/>
              <w:left w:val="single" w:sz="8" w:space="0" w:color="auto"/>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1274" w:type="pct"/>
            <w:gridSpan w:val="2"/>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r>
      <w:tr w:rsidR="000200F8">
        <w:tc>
          <w:tcPr>
            <w:tcW w:w="5000" w:type="pct"/>
            <w:gridSpan w:val="6"/>
            <w:tcBorders>
              <w:top w:val="single" w:sz="8" w:space="0" w:color="auto"/>
              <w:left w:val="single" w:sz="8" w:space="0" w:color="auto"/>
              <w:bottom w:val="single" w:sz="4" w:space="0" w:color="auto"/>
              <w:right w:val="single" w:sz="8" w:space="0" w:color="000000"/>
            </w:tcBorders>
            <w:shd w:val="clear" w:color="auto" w:fill="auto"/>
            <w:vAlign w:val="center"/>
          </w:tcPr>
          <w:p w:rsidR="000200F8" w:rsidRDefault="00673D8C">
            <w:pPr>
              <w:widowControl/>
              <w:jc w:val="left"/>
              <w:rPr>
                <w:rFonts w:hAnsiTheme="minorEastAsia"/>
                <w:kern w:val="0"/>
                <w:szCs w:val="21"/>
              </w:rPr>
            </w:pPr>
            <w:r>
              <w:rPr>
                <w:rFonts w:hAnsiTheme="minorEastAsia"/>
                <w:kern w:val="0"/>
                <w:szCs w:val="21"/>
              </w:rPr>
              <w:t>（三）付款</w:t>
            </w:r>
            <w:r>
              <w:rPr>
                <w:rFonts w:hAnsiTheme="minorEastAsia" w:hint="eastAsia"/>
                <w:kern w:val="0"/>
                <w:szCs w:val="21"/>
              </w:rPr>
              <w:t>方式</w:t>
            </w:r>
          </w:p>
        </w:tc>
      </w:tr>
      <w:tr w:rsidR="000200F8">
        <w:tc>
          <w:tcPr>
            <w:tcW w:w="1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00F8" w:rsidRDefault="000200F8">
            <w:pPr>
              <w:widowControl/>
              <w:jc w:val="left"/>
              <w:rPr>
                <w:rFonts w:hAnsiTheme="minorEastAsia"/>
                <w:kern w:val="0"/>
                <w:szCs w:val="21"/>
              </w:rPr>
            </w:pP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0200F8" w:rsidRDefault="000200F8">
            <w:pPr>
              <w:widowControl/>
              <w:jc w:val="left"/>
              <w:rPr>
                <w:rFonts w:hAnsiTheme="minorEastAsia"/>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0200F8" w:rsidRDefault="000200F8">
            <w:pPr>
              <w:widowControl/>
              <w:jc w:val="left"/>
              <w:rPr>
                <w:rFonts w:hAnsiTheme="minorEastAsia"/>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0200F8" w:rsidRDefault="000200F8">
            <w:pPr>
              <w:widowControl/>
              <w:jc w:val="left"/>
              <w:rPr>
                <w:rFonts w:hAnsiTheme="minorEastAsia"/>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0200F8" w:rsidRDefault="000200F8">
            <w:pPr>
              <w:widowControl/>
              <w:jc w:val="left"/>
              <w:rPr>
                <w:rFonts w:hAnsiTheme="minorEastAsia"/>
                <w:kern w:val="0"/>
                <w:szCs w:val="21"/>
              </w:rPr>
            </w:pPr>
          </w:p>
        </w:tc>
      </w:tr>
      <w:tr w:rsidR="000200F8">
        <w:tc>
          <w:tcPr>
            <w:tcW w:w="5000" w:type="pct"/>
            <w:gridSpan w:val="6"/>
            <w:tcBorders>
              <w:top w:val="single" w:sz="4" w:space="0" w:color="auto"/>
              <w:left w:val="single" w:sz="8" w:space="0" w:color="auto"/>
              <w:bottom w:val="single" w:sz="8" w:space="0" w:color="auto"/>
              <w:right w:val="single" w:sz="8" w:space="0" w:color="000000"/>
            </w:tcBorders>
            <w:shd w:val="clear" w:color="auto" w:fill="auto"/>
            <w:vAlign w:val="center"/>
          </w:tcPr>
          <w:p w:rsidR="000200F8" w:rsidRDefault="00673D8C">
            <w:pPr>
              <w:widowControl/>
              <w:jc w:val="left"/>
              <w:rPr>
                <w:kern w:val="0"/>
                <w:szCs w:val="21"/>
              </w:rPr>
            </w:pPr>
            <w:r>
              <w:rPr>
                <w:rFonts w:hAnsiTheme="minorEastAsia"/>
                <w:kern w:val="0"/>
                <w:szCs w:val="21"/>
              </w:rPr>
              <w:t>（</w:t>
            </w:r>
            <w:r>
              <w:rPr>
                <w:rFonts w:hAnsiTheme="minorEastAsia" w:hint="eastAsia"/>
                <w:kern w:val="0"/>
                <w:szCs w:val="21"/>
              </w:rPr>
              <w:t>五</w:t>
            </w:r>
            <w:r>
              <w:rPr>
                <w:rFonts w:hAnsiTheme="minorEastAsia"/>
                <w:kern w:val="0"/>
                <w:szCs w:val="21"/>
              </w:rPr>
              <w:t>）投标保证金和履约保证金</w:t>
            </w:r>
          </w:p>
        </w:tc>
      </w:tr>
      <w:tr w:rsidR="000200F8">
        <w:tc>
          <w:tcPr>
            <w:tcW w:w="974" w:type="pct"/>
            <w:tcBorders>
              <w:top w:val="nil"/>
              <w:left w:val="single" w:sz="8" w:space="0" w:color="auto"/>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1274" w:type="pct"/>
            <w:gridSpan w:val="2"/>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200F8" w:rsidRDefault="00673D8C">
            <w:pPr>
              <w:widowControl/>
              <w:jc w:val="left"/>
              <w:rPr>
                <w:kern w:val="0"/>
                <w:szCs w:val="21"/>
              </w:rPr>
            </w:pPr>
            <w:r>
              <w:rPr>
                <w:rFonts w:hAnsiTheme="minorEastAsia"/>
                <w:kern w:val="0"/>
                <w:szCs w:val="21"/>
              </w:rPr>
              <w:t xml:space="preserve">　</w:t>
            </w:r>
          </w:p>
        </w:tc>
      </w:tr>
    </w:tbl>
    <w:p w:rsidR="000200F8" w:rsidRDefault="00673D8C">
      <w:pPr>
        <w:spacing w:line="620" w:lineRule="exact"/>
        <w:rPr>
          <w:sz w:val="24"/>
        </w:rPr>
      </w:pPr>
      <w:r>
        <w:rPr>
          <w:rFonts w:hAnsiTheme="minorEastAsia"/>
          <w:sz w:val="24"/>
        </w:rPr>
        <w:t>注：</w:t>
      </w:r>
    </w:p>
    <w:p w:rsidR="000200F8" w:rsidRDefault="00673D8C">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0200F8" w:rsidRDefault="00673D8C">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0200F8" w:rsidRDefault="00673D8C">
      <w:pPr>
        <w:spacing w:line="360" w:lineRule="auto"/>
        <w:rPr>
          <w:sz w:val="24"/>
        </w:rPr>
      </w:pPr>
      <w:r>
        <w:rPr>
          <w:sz w:val="24"/>
        </w:rPr>
        <w:t xml:space="preserve">3. </w:t>
      </w:r>
      <w:r>
        <w:rPr>
          <w:rFonts w:hAnsiTheme="minorEastAsia"/>
          <w:sz w:val="24"/>
        </w:rPr>
        <w:t>偏离说明指招标要求与投标应答之间的不同之处。</w:t>
      </w:r>
    </w:p>
    <w:p w:rsidR="000200F8" w:rsidRDefault="000200F8">
      <w:pPr>
        <w:autoSpaceDE w:val="0"/>
        <w:autoSpaceDN w:val="0"/>
        <w:adjustRightInd w:val="0"/>
        <w:spacing w:line="560" w:lineRule="exact"/>
        <w:jc w:val="left"/>
        <w:rPr>
          <w:kern w:val="0"/>
          <w:sz w:val="24"/>
        </w:rPr>
      </w:pPr>
    </w:p>
    <w:p w:rsidR="000200F8" w:rsidRDefault="000200F8">
      <w:pPr>
        <w:autoSpaceDE w:val="0"/>
        <w:autoSpaceDN w:val="0"/>
        <w:adjustRightInd w:val="0"/>
        <w:spacing w:line="560" w:lineRule="exact"/>
        <w:jc w:val="left"/>
        <w:rPr>
          <w:kern w:val="0"/>
          <w:sz w:val="24"/>
        </w:rPr>
      </w:pPr>
    </w:p>
    <w:p w:rsidR="000200F8" w:rsidRDefault="00673D8C" w:rsidP="006D6036">
      <w:pPr>
        <w:spacing w:line="360" w:lineRule="auto"/>
        <w:ind w:right="84" w:firstLineChars="100" w:firstLine="223"/>
        <w:rPr>
          <w:sz w:val="24"/>
        </w:rPr>
      </w:pPr>
      <w:r>
        <w:rPr>
          <w:rFonts w:hAnsiTheme="minorEastAsia"/>
          <w:sz w:val="24"/>
        </w:rPr>
        <w:t>投标人名称：</w:t>
      </w:r>
    </w:p>
    <w:p w:rsidR="000200F8" w:rsidRDefault="000200F8" w:rsidP="006D6036">
      <w:pPr>
        <w:spacing w:line="360" w:lineRule="auto"/>
        <w:ind w:right="84" w:firstLineChars="100" w:firstLine="223"/>
        <w:rPr>
          <w:sz w:val="24"/>
        </w:rPr>
      </w:pPr>
    </w:p>
    <w:p w:rsidR="000200F8" w:rsidRDefault="00673D8C" w:rsidP="006D6036">
      <w:pPr>
        <w:spacing w:line="360" w:lineRule="auto"/>
        <w:ind w:right="84" w:firstLineChars="100" w:firstLine="223"/>
        <w:rPr>
          <w:kern w:val="0"/>
          <w:sz w:val="24"/>
          <w:u w:val="single"/>
        </w:rPr>
      </w:pPr>
      <w:r>
        <w:rPr>
          <w:rFonts w:hAnsiTheme="minorEastAsia"/>
          <w:sz w:val="24"/>
        </w:rPr>
        <w:t>日期：</w:t>
      </w:r>
    </w:p>
    <w:p w:rsidR="000200F8" w:rsidRDefault="000200F8">
      <w:pPr>
        <w:autoSpaceDE w:val="0"/>
        <w:autoSpaceDN w:val="0"/>
        <w:adjustRightInd w:val="0"/>
        <w:spacing w:line="560" w:lineRule="exact"/>
        <w:jc w:val="left"/>
        <w:rPr>
          <w:kern w:val="0"/>
          <w:sz w:val="24"/>
          <w:u w:val="single"/>
        </w:rPr>
      </w:pPr>
    </w:p>
    <w:p w:rsidR="000200F8" w:rsidRDefault="000200F8">
      <w:pPr>
        <w:autoSpaceDE w:val="0"/>
        <w:autoSpaceDN w:val="0"/>
        <w:adjustRightInd w:val="0"/>
        <w:spacing w:line="560" w:lineRule="exact"/>
        <w:jc w:val="left"/>
        <w:rPr>
          <w:kern w:val="0"/>
          <w:sz w:val="24"/>
          <w:u w:val="single"/>
        </w:rPr>
      </w:pPr>
    </w:p>
    <w:p w:rsidR="000200F8" w:rsidRDefault="00673D8C">
      <w:pPr>
        <w:widowControl/>
        <w:jc w:val="left"/>
        <w:rPr>
          <w:b/>
          <w:sz w:val="24"/>
        </w:rPr>
      </w:pPr>
      <w:r>
        <w:rPr>
          <w:b/>
          <w:sz w:val="24"/>
        </w:rPr>
        <w:br w:type="page"/>
      </w:r>
    </w:p>
    <w:p w:rsidR="000200F8" w:rsidRDefault="00673D8C">
      <w:pPr>
        <w:spacing w:line="620" w:lineRule="exact"/>
        <w:rPr>
          <w:b/>
          <w:sz w:val="24"/>
        </w:rPr>
      </w:pPr>
      <w:r>
        <w:rPr>
          <w:rFonts w:hAnsiTheme="minorEastAsia"/>
          <w:b/>
          <w:sz w:val="24"/>
        </w:rPr>
        <w:lastRenderedPageBreak/>
        <w:t>附件</w:t>
      </w:r>
      <w:r>
        <w:rPr>
          <w:b/>
          <w:sz w:val="24"/>
        </w:rPr>
        <w:t>6</w:t>
      </w:r>
      <w:r>
        <w:rPr>
          <w:rFonts w:hint="eastAsia"/>
          <w:b/>
          <w:sz w:val="24"/>
        </w:rPr>
        <w:t>-1</w:t>
      </w:r>
    </w:p>
    <w:p w:rsidR="000200F8" w:rsidRDefault="00673D8C">
      <w:pPr>
        <w:autoSpaceDN w:val="0"/>
        <w:spacing w:line="360" w:lineRule="auto"/>
        <w:jc w:val="center"/>
        <w:rPr>
          <w:b/>
          <w:bCs/>
          <w:sz w:val="24"/>
        </w:rPr>
      </w:pPr>
      <w:r>
        <w:rPr>
          <w:rFonts w:hAnsiTheme="minorEastAsia"/>
          <w:b/>
          <w:bCs/>
          <w:sz w:val="24"/>
        </w:rPr>
        <w:t>技术要求点对点应答表</w:t>
      </w:r>
    </w:p>
    <w:p w:rsidR="000200F8" w:rsidRDefault="00673D8C">
      <w:pPr>
        <w:spacing w:line="460" w:lineRule="exact"/>
        <w:rPr>
          <w:sz w:val="24"/>
        </w:rPr>
      </w:pPr>
      <w:r>
        <w:rPr>
          <w:rFonts w:hAnsiTheme="minorEastAsia"/>
          <w:sz w:val="24"/>
        </w:rPr>
        <w:t>项目名称：</w:t>
      </w:r>
    </w:p>
    <w:p w:rsidR="000200F8" w:rsidRDefault="00673D8C">
      <w:pPr>
        <w:spacing w:line="460" w:lineRule="exact"/>
        <w:rPr>
          <w:sz w:val="24"/>
        </w:rPr>
      </w:pPr>
      <w:r>
        <w:rPr>
          <w:rFonts w:hAnsiTheme="minorEastAsia"/>
          <w:sz w:val="24"/>
        </w:rPr>
        <w:t>项目编号：</w:t>
      </w:r>
    </w:p>
    <w:p w:rsidR="000200F8" w:rsidRDefault="00673D8C">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0200F8">
        <w:trPr>
          <w:tblHeader/>
          <w:jc w:val="center"/>
        </w:trPr>
        <w:tc>
          <w:tcPr>
            <w:tcW w:w="843" w:type="dxa"/>
            <w:shd w:val="clear" w:color="auto" w:fill="auto"/>
            <w:vAlign w:val="center"/>
          </w:tcPr>
          <w:p w:rsidR="000200F8" w:rsidRDefault="00673D8C">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0200F8" w:rsidRDefault="00673D8C">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0200F8" w:rsidRDefault="00673D8C">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0200F8" w:rsidRDefault="00673D8C">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0200F8" w:rsidRDefault="00673D8C">
            <w:pPr>
              <w:widowControl/>
              <w:snapToGrid w:val="0"/>
              <w:jc w:val="center"/>
              <w:rPr>
                <w:kern w:val="0"/>
                <w:sz w:val="24"/>
                <w:szCs w:val="21"/>
              </w:rPr>
            </w:pPr>
            <w:r>
              <w:rPr>
                <w:rFonts w:hAnsiTheme="minorEastAsia"/>
                <w:kern w:val="0"/>
                <w:sz w:val="24"/>
                <w:szCs w:val="21"/>
              </w:rPr>
              <w:t>备注</w:t>
            </w:r>
          </w:p>
        </w:tc>
      </w:tr>
      <w:tr w:rsidR="000200F8">
        <w:trPr>
          <w:jc w:val="center"/>
        </w:trPr>
        <w:tc>
          <w:tcPr>
            <w:tcW w:w="843" w:type="dxa"/>
            <w:shd w:val="clear" w:color="auto" w:fill="auto"/>
            <w:vAlign w:val="center"/>
          </w:tcPr>
          <w:p w:rsidR="000200F8" w:rsidRDefault="00673D8C">
            <w:pPr>
              <w:widowControl/>
              <w:snapToGrid w:val="0"/>
              <w:jc w:val="center"/>
              <w:rPr>
                <w:kern w:val="0"/>
                <w:sz w:val="24"/>
                <w:szCs w:val="21"/>
              </w:rPr>
            </w:pPr>
            <w:r>
              <w:rPr>
                <w:kern w:val="0"/>
                <w:sz w:val="24"/>
                <w:szCs w:val="21"/>
              </w:rPr>
              <w:t>1</w:t>
            </w:r>
          </w:p>
        </w:tc>
        <w:tc>
          <w:tcPr>
            <w:tcW w:w="4630" w:type="dxa"/>
            <w:shd w:val="clear" w:color="auto" w:fill="auto"/>
            <w:vAlign w:val="center"/>
          </w:tcPr>
          <w:p w:rsidR="000200F8" w:rsidRDefault="00673D8C">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0200F8" w:rsidRDefault="000200F8">
            <w:pPr>
              <w:widowControl/>
              <w:snapToGrid w:val="0"/>
              <w:jc w:val="center"/>
              <w:rPr>
                <w:kern w:val="0"/>
                <w:sz w:val="24"/>
                <w:szCs w:val="21"/>
              </w:rPr>
            </w:pPr>
          </w:p>
        </w:tc>
        <w:tc>
          <w:tcPr>
            <w:tcW w:w="1289" w:type="dxa"/>
            <w:shd w:val="clear" w:color="auto" w:fill="auto"/>
            <w:vAlign w:val="center"/>
          </w:tcPr>
          <w:p w:rsidR="000200F8" w:rsidRDefault="000200F8">
            <w:pPr>
              <w:widowControl/>
              <w:snapToGrid w:val="0"/>
              <w:jc w:val="center"/>
              <w:rPr>
                <w:kern w:val="0"/>
                <w:sz w:val="24"/>
                <w:szCs w:val="21"/>
              </w:rPr>
            </w:pPr>
          </w:p>
        </w:tc>
        <w:tc>
          <w:tcPr>
            <w:tcW w:w="843" w:type="dxa"/>
            <w:shd w:val="clear" w:color="auto" w:fill="auto"/>
            <w:vAlign w:val="center"/>
          </w:tcPr>
          <w:p w:rsidR="000200F8" w:rsidRDefault="000200F8">
            <w:pPr>
              <w:widowControl/>
              <w:snapToGrid w:val="0"/>
              <w:jc w:val="center"/>
              <w:rPr>
                <w:kern w:val="0"/>
                <w:sz w:val="24"/>
                <w:szCs w:val="21"/>
              </w:rPr>
            </w:pPr>
          </w:p>
        </w:tc>
      </w:tr>
      <w:tr w:rsidR="000200F8">
        <w:trPr>
          <w:jc w:val="center"/>
        </w:trPr>
        <w:tc>
          <w:tcPr>
            <w:tcW w:w="843" w:type="dxa"/>
            <w:shd w:val="clear" w:color="auto" w:fill="auto"/>
            <w:vAlign w:val="center"/>
          </w:tcPr>
          <w:p w:rsidR="000200F8" w:rsidRDefault="00673D8C">
            <w:pPr>
              <w:widowControl/>
              <w:snapToGrid w:val="0"/>
              <w:jc w:val="center"/>
              <w:rPr>
                <w:kern w:val="0"/>
                <w:sz w:val="24"/>
                <w:szCs w:val="21"/>
              </w:rPr>
            </w:pPr>
            <w:r>
              <w:rPr>
                <w:kern w:val="0"/>
                <w:sz w:val="24"/>
                <w:szCs w:val="21"/>
              </w:rPr>
              <w:t>2</w:t>
            </w:r>
          </w:p>
        </w:tc>
        <w:tc>
          <w:tcPr>
            <w:tcW w:w="4630" w:type="dxa"/>
            <w:shd w:val="clear" w:color="auto" w:fill="auto"/>
            <w:vAlign w:val="center"/>
          </w:tcPr>
          <w:p w:rsidR="000200F8" w:rsidRDefault="00673D8C">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w:t>
            </w:r>
            <w:bookmarkStart w:id="19" w:name="OLE_LINK1"/>
            <w:bookmarkStart w:id="20" w:name="OLE_LINK2"/>
            <w:r>
              <w:rPr>
                <w:rFonts w:hAnsiTheme="minorEastAsia"/>
                <w:color w:val="000000"/>
                <w:sz w:val="24"/>
              </w:rPr>
              <w:t>《中华人民共和国劳动合同法》</w:t>
            </w:r>
            <w:bookmarkEnd w:id="19"/>
            <w:bookmarkEnd w:id="20"/>
            <w:r>
              <w:rPr>
                <w:rFonts w:hAnsiTheme="minorEastAsia"/>
                <w:color w:val="000000"/>
                <w:sz w:val="24"/>
              </w:rPr>
              <w:t>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0200F8" w:rsidRDefault="000200F8">
            <w:pPr>
              <w:widowControl/>
              <w:snapToGrid w:val="0"/>
              <w:jc w:val="center"/>
              <w:rPr>
                <w:kern w:val="0"/>
                <w:sz w:val="24"/>
                <w:szCs w:val="21"/>
              </w:rPr>
            </w:pPr>
          </w:p>
        </w:tc>
        <w:tc>
          <w:tcPr>
            <w:tcW w:w="1289" w:type="dxa"/>
            <w:shd w:val="clear" w:color="auto" w:fill="auto"/>
            <w:vAlign w:val="center"/>
          </w:tcPr>
          <w:p w:rsidR="000200F8" w:rsidRDefault="000200F8">
            <w:pPr>
              <w:widowControl/>
              <w:snapToGrid w:val="0"/>
              <w:jc w:val="center"/>
              <w:rPr>
                <w:kern w:val="0"/>
                <w:sz w:val="24"/>
                <w:szCs w:val="21"/>
              </w:rPr>
            </w:pPr>
          </w:p>
        </w:tc>
        <w:tc>
          <w:tcPr>
            <w:tcW w:w="843" w:type="dxa"/>
            <w:shd w:val="clear" w:color="auto" w:fill="auto"/>
            <w:vAlign w:val="center"/>
          </w:tcPr>
          <w:p w:rsidR="000200F8" w:rsidRDefault="000200F8">
            <w:pPr>
              <w:widowControl/>
              <w:snapToGrid w:val="0"/>
              <w:jc w:val="center"/>
              <w:rPr>
                <w:kern w:val="0"/>
                <w:sz w:val="24"/>
                <w:szCs w:val="21"/>
              </w:rPr>
            </w:pPr>
          </w:p>
        </w:tc>
      </w:tr>
      <w:tr w:rsidR="000200F8">
        <w:trPr>
          <w:jc w:val="center"/>
        </w:trPr>
        <w:tc>
          <w:tcPr>
            <w:tcW w:w="843" w:type="dxa"/>
            <w:shd w:val="clear" w:color="auto" w:fill="auto"/>
            <w:vAlign w:val="center"/>
          </w:tcPr>
          <w:p w:rsidR="000200F8" w:rsidRDefault="00673D8C">
            <w:pPr>
              <w:widowControl/>
              <w:snapToGrid w:val="0"/>
              <w:jc w:val="center"/>
              <w:rPr>
                <w:kern w:val="0"/>
                <w:sz w:val="24"/>
                <w:szCs w:val="21"/>
              </w:rPr>
            </w:pPr>
            <w:r>
              <w:rPr>
                <w:kern w:val="0"/>
                <w:sz w:val="24"/>
                <w:szCs w:val="21"/>
              </w:rPr>
              <w:t>3</w:t>
            </w:r>
          </w:p>
        </w:tc>
        <w:tc>
          <w:tcPr>
            <w:tcW w:w="4630" w:type="dxa"/>
            <w:shd w:val="clear" w:color="auto" w:fill="auto"/>
            <w:vAlign w:val="center"/>
          </w:tcPr>
          <w:p w:rsidR="000200F8" w:rsidRDefault="00673D8C">
            <w:pPr>
              <w:widowControl/>
              <w:snapToGrid w:val="0"/>
              <w:jc w:val="left"/>
              <w:rPr>
                <w:kern w:val="0"/>
                <w:sz w:val="24"/>
                <w:szCs w:val="21"/>
              </w:rPr>
            </w:pPr>
            <w:r>
              <w:rPr>
                <w:rFonts w:hAnsiTheme="minorEastAsia" w:hint="eastAsia"/>
                <w:sz w:val="24"/>
              </w:rPr>
              <w:t>★</w:t>
            </w:r>
            <w:r>
              <w:rPr>
                <w:rFonts w:hAnsiTheme="minorEastAsia"/>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tc>
        <w:tc>
          <w:tcPr>
            <w:tcW w:w="2438" w:type="dxa"/>
            <w:shd w:val="clear" w:color="auto" w:fill="auto"/>
            <w:vAlign w:val="center"/>
          </w:tcPr>
          <w:p w:rsidR="000200F8" w:rsidRDefault="000200F8">
            <w:pPr>
              <w:widowControl/>
              <w:snapToGrid w:val="0"/>
              <w:jc w:val="center"/>
              <w:rPr>
                <w:kern w:val="0"/>
                <w:sz w:val="24"/>
                <w:szCs w:val="21"/>
              </w:rPr>
            </w:pPr>
          </w:p>
        </w:tc>
        <w:tc>
          <w:tcPr>
            <w:tcW w:w="1289" w:type="dxa"/>
            <w:shd w:val="clear" w:color="auto" w:fill="auto"/>
            <w:vAlign w:val="center"/>
          </w:tcPr>
          <w:p w:rsidR="000200F8" w:rsidRDefault="000200F8">
            <w:pPr>
              <w:widowControl/>
              <w:snapToGrid w:val="0"/>
              <w:jc w:val="center"/>
              <w:rPr>
                <w:kern w:val="0"/>
                <w:sz w:val="24"/>
                <w:szCs w:val="21"/>
              </w:rPr>
            </w:pPr>
          </w:p>
        </w:tc>
        <w:tc>
          <w:tcPr>
            <w:tcW w:w="843" w:type="dxa"/>
            <w:shd w:val="clear" w:color="auto" w:fill="auto"/>
            <w:vAlign w:val="center"/>
          </w:tcPr>
          <w:p w:rsidR="000200F8" w:rsidRDefault="000200F8">
            <w:pPr>
              <w:widowControl/>
              <w:snapToGrid w:val="0"/>
              <w:jc w:val="center"/>
              <w:rPr>
                <w:kern w:val="0"/>
                <w:sz w:val="24"/>
                <w:szCs w:val="21"/>
              </w:rPr>
            </w:pPr>
          </w:p>
        </w:tc>
      </w:tr>
      <w:tr w:rsidR="000200F8">
        <w:trPr>
          <w:jc w:val="center"/>
        </w:trPr>
        <w:tc>
          <w:tcPr>
            <w:tcW w:w="10043" w:type="dxa"/>
            <w:gridSpan w:val="5"/>
            <w:shd w:val="clear" w:color="auto" w:fill="auto"/>
            <w:vAlign w:val="center"/>
          </w:tcPr>
          <w:p w:rsidR="000200F8" w:rsidRDefault="00673D8C" w:rsidP="006D6036">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0200F8">
        <w:trPr>
          <w:jc w:val="center"/>
        </w:trPr>
        <w:tc>
          <w:tcPr>
            <w:tcW w:w="843" w:type="dxa"/>
            <w:shd w:val="clear" w:color="auto" w:fill="auto"/>
            <w:vAlign w:val="center"/>
          </w:tcPr>
          <w:p w:rsidR="000200F8" w:rsidRDefault="00673D8C">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0200F8" w:rsidRDefault="00673D8C">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0200F8" w:rsidRDefault="00673D8C">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0200F8" w:rsidRDefault="00673D8C">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0200F8" w:rsidRDefault="00673D8C">
            <w:pPr>
              <w:widowControl/>
              <w:snapToGrid w:val="0"/>
              <w:jc w:val="center"/>
              <w:rPr>
                <w:kern w:val="0"/>
                <w:sz w:val="24"/>
                <w:szCs w:val="21"/>
              </w:rPr>
            </w:pPr>
            <w:r>
              <w:rPr>
                <w:rFonts w:hAnsiTheme="minorEastAsia"/>
                <w:kern w:val="0"/>
                <w:sz w:val="24"/>
                <w:szCs w:val="21"/>
              </w:rPr>
              <w:t>备注</w:t>
            </w:r>
          </w:p>
        </w:tc>
      </w:tr>
      <w:tr w:rsidR="000200F8">
        <w:trPr>
          <w:jc w:val="center"/>
        </w:trPr>
        <w:tc>
          <w:tcPr>
            <w:tcW w:w="843" w:type="dxa"/>
            <w:shd w:val="clear" w:color="auto" w:fill="auto"/>
            <w:vAlign w:val="center"/>
          </w:tcPr>
          <w:p w:rsidR="000200F8" w:rsidRDefault="000200F8">
            <w:pPr>
              <w:widowControl/>
              <w:snapToGrid w:val="0"/>
              <w:jc w:val="center"/>
              <w:rPr>
                <w:kern w:val="0"/>
                <w:sz w:val="24"/>
                <w:szCs w:val="21"/>
              </w:rPr>
            </w:pPr>
          </w:p>
        </w:tc>
        <w:tc>
          <w:tcPr>
            <w:tcW w:w="4630" w:type="dxa"/>
            <w:shd w:val="clear" w:color="auto" w:fill="auto"/>
            <w:vAlign w:val="center"/>
          </w:tcPr>
          <w:p w:rsidR="000200F8" w:rsidRDefault="000200F8">
            <w:pPr>
              <w:widowControl/>
              <w:snapToGrid w:val="0"/>
              <w:jc w:val="center"/>
              <w:rPr>
                <w:kern w:val="0"/>
                <w:sz w:val="24"/>
                <w:szCs w:val="21"/>
              </w:rPr>
            </w:pPr>
          </w:p>
        </w:tc>
        <w:tc>
          <w:tcPr>
            <w:tcW w:w="2438" w:type="dxa"/>
            <w:shd w:val="clear" w:color="auto" w:fill="auto"/>
            <w:vAlign w:val="center"/>
          </w:tcPr>
          <w:p w:rsidR="000200F8" w:rsidRDefault="000200F8">
            <w:pPr>
              <w:widowControl/>
              <w:snapToGrid w:val="0"/>
              <w:jc w:val="center"/>
              <w:rPr>
                <w:kern w:val="0"/>
                <w:sz w:val="24"/>
                <w:szCs w:val="21"/>
              </w:rPr>
            </w:pPr>
          </w:p>
        </w:tc>
        <w:tc>
          <w:tcPr>
            <w:tcW w:w="1289" w:type="dxa"/>
            <w:shd w:val="clear" w:color="auto" w:fill="auto"/>
            <w:vAlign w:val="center"/>
          </w:tcPr>
          <w:p w:rsidR="000200F8" w:rsidRDefault="000200F8">
            <w:pPr>
              <w:widowControl/>
              <w:snapToGrid w:val="0"/>
              <w:jc w:val="center"/>
              <w:rPr>
                <w:kern w:val="0"/>
                <w:sz w:val="24"/>
                <w:szCs w:val="21"/>
              </w:rPr>
            </w:pPr>
          </w:p>
        </w:tc>
        <w:tc>
          <w:tcPr>
            <w:tcW w:w="843" w:type="dxa"/>
            <w:shd w:val="clear" w:color="auto" w:fill="auto"/>
            <w:vAlign w:val="center"/>
          </w:tcPr>
          <w:p w:rsidR="000200F8" w:rsidRDefault="000200F8">
            <w:pPr>
              <w:widowControl/>
              <w:snapToGrid w:val="0"/>
              <w:jc w:val="center"/>
              <w:rPr>
                <w:kern w:val="0"/>
                <w:sz w:val="24"/>
                <w:szCs w:val="21"/>
              </w:rPr>
            </w:pPr>
          </w:p>
        </w:tc>
      </w:tr>
      <w:tr w:rsidR="000200F8">
        <w:trPr>
          <w:jc w:val="center"/>
        </w:trPr>
        <w:tc>
          <w:tcPr>
            <w:tcW w:w="843" w:type="dxa"/>
            <w:shd w:val="clear" w:color="auto" w:fill="auto"/>
            <w:vAlign w:val="center"/>
          </w:tcPr>
          <w:p w:rsidR="000200F8" w:rsidRDefault="000200F8">
            <w:pPr>
              <w:widowControl/>
              <w:snapToGrid w:val="0"/>
              <w:jc w:val="center"/>
              <w:rPr>
                <w:kern w:val="0"/>
                <w:sz w:val="24"/>
                <w:szCs w:val="21"/>
              </w:rPr>
            </w:pPr>
          </w:p>
        </w:tc>
        <w:tc>
          <w:tcPr>
            <w:tcW w:w="4630" w:type="dxa"/>
            <w:shd w:val="clear" w:color="auto" w:fill="auto"/>
            <w:vAlign w:val="center"/>
          </w:tcPr>
          <w:p w:rsidR="000200F8" w:rsidRDefault="000200F8">
            <w:pPr>
              <w:widowControl/>
              <w:snapToGrid w:val="0"/>
              <w:jc w:val="center"/>
              <w:rPr>
                <w:kern w:val="0"/>
                <w:sz w:val="24"/>
                <w:szCs w:val="21"/>
              </w:rPr>
            </w:pPr>
          </w:p>
        </w:tc>
        <w:tc>
          <w:tcPr>
            <w:tcW w:w="2438" w:type="dxa"/>
            <w:shd w:val="clear" w:color="auto" w:fill="auto"/>
            <w:vAlign w:val="center"/>
          </w:tcPr>
          <w:p w:rsidR="000200F8" w:rsidRDefault="000200F8">
            <w:pPr>
              <w:widowControl/>
              <w:snapToGrid w:val="0"/>
              <w:jc w:val="center"/>
              <w:rPr>
                <w:kern w:val="0"/>
                <w:sz w:val="24"/>
                <w:szCs w:val="21"/>
              </w:rPr>
            </w:pPr>
          </w:p>
        </w:tc>
        <w:tc>
          <w:tcPr>
            <w:tcW w:w="1289" w:type="dxa"/>
            <w:shd w:val="clear" w:color="auto" w:fill="auto"/>
            <w:vAlign w:val="center"/>
          </w:tcPr>
          <w:p w:rsidR="000200F8" w:rsidRDefault="000200F8">
            <w:pPr>
              <w:widowControl/>
              <w:snapToGrid w:val="0"/>
              <w:jc w:val="center"/>
              <w:rPr>
                <w:kern w:val="0"/>
                <w:sz w:val="24"/>
                <w:szCs w:val="21"/>
              </w:rPr>
            </w:pPr>
          </w:p>
        </w:tc>
        <w:tc>
          <w:tcPr>
            <w:tcW w:w="843" w:type="dxa"/>
            <w:shd w:val="clear" w:color="auto" w:fill="auto"/>
            <w:vAlign w:val="center"/>
          </w:tcPr>
          <w:p w:rsidR="000200F8" w:rsidRDefault="000200F8">
            <w:pPr>
              <w:widowControl/>
              <w:snapToGrid w:val="0"/>
              <w:jc w:val="center"/>
              <w:rPr>
                <w:kern w:val="0"/>
                <w:sz w:val="24"/>
                <w:szCs w:val="21"/>
              </w:rPr>
            </w:pPr>
          </w:p>
        </w:tc>
      </w:tr>
      <w:tr w:rsidR="000200F8">
        <w:trPr>
          <w:jc w:val="center"/>
        </w:trPr>
        <w:tc>
          <w:tcPr>
            <w:tcW w:w="843" w:type="dxa"/>
            <w:shd w:val="clear" w:color="auto" w:fill="auto"/>
            <w:vAlign w:val="center"/>
          </w:tcPr>
          <w:p w:rsidR="000200F8" w:rsidRDefault="000200F8">
            <w:pPr>
              <w:widowControl/>
              <w:snapToGrid w:val="0"/>
              <w:jc w:val="center"/>
              <w:rPr>
                <w:kern w:val="0"/>
                <w:sz w:val="24"/>
                <w:szCs w:val="21"/>
              </w:rPr>
            </w:pPr>
          </w:p>
        </w:tc>
        <w:tc>
          <w:tcPr>
            <w:tcW w:w="4630" w:type="dxa"/>
            <w:shd w:val="clear" w:color="auto" w:fill="auto"/>
            <w:vAlign w:val="center"/>
          </w:tcPr>
          <w:p w:rsidR="000200F8" w:rsidRDefault="000200F8">
            <w:pPr>
              <w:widowControl/>
              <w:snapToGrid w:val="0"/>
              <w:jc w:val="center"/>
              <w:rPr>
                <w:kern w:val="0"/>
                <w:sz w:val="24"/>
                <w:szCs w:val="21"/>
              </w:rPr>
            </w:pPr>
          </w:p>
        </w:tc>
        <w:tc>
          <w:tcPr>
            <w:tcW w:w="2438" w:type="dxa"/>
            <w:shd w:val="clear" w:color="auto" w:fill="auto"/>
            <w:vAlign w:val="center"/>
          </w:tcPr>
          <w:p w:rsidR="000200F8" w:rsidRDefault="000200F8">
            <w:pPr>
              <w:widowControl/>
              <w:snapToGrid w:val="0"/>
              <w:jc w:val="center"/>
              <w:rPr>
                <w:kern w:val="0"/>
                <w:sz w:val="24"/>
                <w:szCs w:val="21"/>
              </w:rPr>
            </w:pPr>
          </w:p>
        </w:tc>
        <w:tc>
          <w:tcPr>
            <w:tcW w:w="1289" w:type="dxa"/>
            <w:shd w:val="clear" w:color="auto" w:fill="auto"/>
            <w:vAlign w:val="center"/>
          </w:tcPr>
          <w:p w:rsidR="000200F8" w:rsidRDefault="000200F8">
            <w:pPr>
              <w:widowControl/>
              <w:snapToGrid w:val="0"/>
              <w:jc w:val="center"/>
              <w:rPr>
                <w:kern w:val="0"/>
                <w:sz w:val="24"/>
                <w:szCs w:val="21"/>
              </w:rPr>
            </w:pPr>
          </w:p>
        </w:tc>
        <w:tc>
          <w:tcPr>
            <w:tcW w:w="843" w:type="dxa"/>
            <w:shd w:val="clear" w:color="auto" w:fill="auto"/>
            <w:vAlign w:val="center"/>
          </w:tcPr>
          <w:p w:rsidR="000200F8" w:rsidRDefault="000200F8">
            <w:pPr>
              <w:widowControl/>
              <w:snapToGrid w:val="0"/>
              <w:jc w:val="center"/>
              <w:rPr>
                <w:kern w:val="0"/>
                <w:sz w:val="24"/>
                <w:szCs w:val="21"/>
              </w:rPr>
            </w:pPr>
          </w:p>
        </w:tc>
      </w:tr>
    </w:tbl>
    <w:p w:rsidR="000200F8" w:rsidRDefault="00673D8C">
      <w:pPr>
        <w:spacing w:line="620" w:lineRule="exact"/>
        <w:rPr>
          <w:sz w:val="24"/>
        </w:rPr>
      </w:pPr>
      <w:r>
        <w:rPr>
          <w:rFonts w:hAnsiTheme="minorEastAsia"/>
          <w:sz w:val="24"/>
        </w:rPr>
        <w:t>注：</w:t>
      </w:r>
    </w:p>
    <w:p w:rsidR="000200F8" w:rsidRDefault="00673D8C">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0200F8" w:rsidRDefault="00673D8C">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0200F8" w:rsidRDefault="00673D8C">
      <w:pPr>
        <w:spacing w:line="360" w:lineRule="auto"/>
        <w:rPr>
          <w:sz w:val="24"/>
        </w:rPr>
      </w:pPr>
      <w:r>
        <w:rPr>
          <w:sz w:val="24"/>
        </w:rPr>
        <w:t xml:space="preserve">3. </w:t>
      </w:r>
      <w:r>
        <w:rPr>
          <w:rFonts w:hAnsiTheme="minorEastAsia"/>
          <w:sz w:val="24"/>
        </w:rPr>
        <w:t>偏离说明指招标要求与投标应答之间的不同之处。</w:t>
      </w:r>
    </w:p>
    <w:p w:rsidR="000200F8" w:rsidRDefault="00673D8C">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0200F8" w:rsidRDefault="00673D8C" w:rsidP="006D6036">
      <w:pPr>
        <w:spacing w:line="360" w:lineRule="auto"/>
        <w:ind w:right="84" w:firstLineChars="100" w:firstLine="223"/>
        <w:rPr>
          <w:sz w:val="24"/>
        </w:rPr>
      </w:pPr>
      <w:r>
        <w:rPr>
          <w:rFonts w:hAnsiTheme="minorEastAsia"/>
          <w:sz w:val="24"/>
        </w:rPr>
        <w:t>投标人名称：</w:t>
      </w:r>
    </w:p>
    <w:p w:rsidR="000200F8" w:rsidRDefault="000200F8" w:rsidP="006D6036">
      <w:pPr>
        <w:spacing w:line="360" w:lineRule="auto"/>
        <w:ind w:right="84" w:firstLineChars="100" w:firstLine="223"/>
        <w:rPr>
          <w:sz w:val="24"/>
        </w:rPr>
      </w:pPr>
    </w:p>
    <w:p w:rsidR="000200F8" w:rsidRDefault="00673D8C" w:rsidP="006D6036">
      <w:pPr>
        <w:spacing w:line="360" w:lineRule="auto"/>
        <w:ind w:right="84" w:firstLineChars="100" w:firstLine="223"/>
        <w:rPr>
          <w:sz w:val="24"/>
        </w:rPr>
      </w:pPr>
      <w:r>
        <w:rPr>
          <w:rFonts w:hAnsiTheme="minorEastAsia"/>
          <w:sz w:val="24"/>
        </w:rPr>
        <w:t>日期</w:t>
      </w:r>
    </w:p>
    <w:p w:rsidR="000200F8" w:rsidRDefault="00673D8C">
      <w:pPr>
        <w:widowControl/>
        <w:jc w:val="left"/>
        <w:rPr>
          <w:b/>
          <w:sz w:val="24"/>
        </w:rPr>
      </w:pPr>
      <w:r>
        <w:rPr>
          <w:rFonts w:hAnsiTheme="minorEastAsia" w:hint="eastAsia"/>
          <w:b/>
          <w:sz w:val="24"/>
        </w:rPr>
        <w:lastRenderedPageBreak/>
        <w:t>附件</w:t>
      </w:r>
      <w:r>
        <w:rPr>
          <w:rFonts w:hint="eastAsia"/>
          <w:b/>
          <w:sz w:val="24"/>
        </w:rPr>
        <w:t>6-2</w:t>
      </w:r>
    </w:p>
    <w:p w:rsidR="000200F8" w:rsidRDefault="000200F8">
      <w:pPr>
        <w:widowControl/>
        <w:jc w:val="left"/>
        <w:rPr>
          <w:sz w:val="24"/>
        </w:rPr>
      </w:pPr>
    </w:p>
    <w:p w:rsidR="000200F8" w:rsidRDefault="00673D8C">
      <w:pPr>
        <w:widowControl/>
        <w:jc w:val="center"/>
        <w:rPr>
          <w:b/>
          <w:sz w:val="24"/>
        </w:rPr>
      </w:pPr>
      <w:r>
        <w:rPr>
          <w:rFonts w:hAnsiTheme="minorEastAsia" w:hint="eastAsia"/>
          <w:b/>
          <w:sz w:val="24"/>
        </w:rPr>
        <w:t>项目人员及岗位安排</w:t>
      </w:r>
    </w:p>
    <w:p w:rsidR="000200F8" w:rsidRDefault="000200F8">
      <w:pPr>
        <w:widowControl/>
        <w:jc w:val="left"/>
        <w:rPr>
          <w:sz w:val="24"/>
        </w:rPr>
      </w:pPr>
    </w:p>
    <w:p w:rsidR="000200F8" w:rsidRDefault="00673D8C">
      <w:pPr>
        <w:spacing w:line="460" w:lineRule="exact"/>
        <w:rPr>
          <w:sz w:val="24"/>
        </w:rPr>
      </w:pPr>
      <w:r>
        <w:rPr>
          <w:rFonts w:hAnsiTheme="minorEastAsia"/>
          <w:sz w:val="24"/>
        </w:rPr>
        <w:t>项目名称：</w:t>
      </w:r>
    </w:p>
    <w:p w:rsidR="000200F8" w:rsidRDefault="00673D8C">
      <w:pPr>
        <w:spacing w:line="460" w:lineRule="exact"/>
        <w:rPr>
          <w:sz w:val="24"/>
        </w:rPr>
      </w:pPr>
      <w:r>
        <w:rPr>
          <w:rFonts w:hAnsiTheme="minorEastAsia"/>
          <w:sz w:val="24"/>
        </w:rPr>
        <w:t>项目编号：</w:t>
      </w:r>
    </w:p>
    <w:p w:rsidR="000200F8" w:rsidRDefault="00673D8C">
      <w:pPr>
        <w:spacing w:line="460" w:lineRule="exact"/>
        <w:rPr>
          <w:sz w:val="24"/>
          <w:u w:val="single"/>
        </w:rPr>
      </w:pPr>
      <w:r>
        <w:rPr>
          <w:rFonts w:hAnsiTheme="minorEastAsia"/>
          <w:sz w:val="24"/>
        </w:rPr>
        <w:t>包号：</w:t>
      </w:r>
    </w:p>
    <w:p w:rsidR="000200F8" w:rsidRDefault="000200F8">
      <w:pPr>
        <w:widowControl/>
        <w:jc w:val="left"/>
        <w:rPr>
          <w:sz w:val="24"/>
        </w:rPr>
      </w:pPr>
    </w:p>
    <w:p w:rsidR="000200F8" w:rsidRDefault="000200F8">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0200F8">
        <w:trPr>
          <w:jc w:val="center"/>
        </w:trPr>
        <w:tc>
          <w:tcPr>
            <w:tcW w:w="425" w:type="pct"/>
            <w:vAlign w:val="center"/>
          </w:tcPr>
          <w:p w:rsidR="000200F8" w:rsidRDefault="00673D8C">
            <w:pPr>
              <w:spacing w:line="360" w:lineRule="auto"/>
              <w:jc w:val="center"/>
              <w:rPr>
                <w:b/>
                <w:szCs w:val="21"/>
              </w:rPr>
            </w:pPr>
            <w:r>
              <w:rPr>
                <w:rFonts w:hAnsiTheme="minorEastAsia"/>
                <w:b/>
                <w:szCs w:val="21"/>
              </w:rPr>
              <w:t>序号</w:t>
            </w:r>
          </w:p>
        </w:tc>
        <w:tc>
          <w:tcPr>
            <w:tcW w:w="682" w:type="pct"/>
            <w:vAlign w:val="center"/>
          </w:tcPr>
          <w:p w:rsidR="000200F8" w:rsidRDefault="00673D8C">
            <w:pPr>
              <w:spacing w:line="360" w:lineRule="auto"/>
              <w:jc w:val="center"/>
              <w:rPr>
                <w:b/>
                <w:szCs w:val="21"/>
              </w:rPr>
            </w:pPr>
            <w:r>
              <w:rPr>
                <w:rFonts w:hAnsiTheme="minorEastAsia"/>
                <w:b/>
                <w:szCs w:val="21"/>
              </w:rPr>
              <w:t>岗位名称</w:t>
            </w:r>
          </w:p>
        </w:tc>
        <w:tc>
          <w:tcPr>
            <w:tcW w:w="682" w:type="pct"/>
            <w:vAlign w:val="center"/>
          </w:tcPr>
          <w:p w:rsidR="000200F8" w:rsidRDefault="00673D8C">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0200F8" w:rsidRDefault="00673D8C">
            <w:pPr>
              <w:spacing w:line="360" w:lineRule="auto"/>
              <w:jc w:val="center"/>
              <w:rPr>
                <w:b/>
                <w:szCs w:val="21"/>
              </w:rPr>
            </w:pPr>
            <w:r>
              <w:rPr>
                <w:rFonts w:hAnsiTheme="minorEastAsia" w:hint="eastAsia"/>
                <w:b/>
                <w:szCs w:val="21"/>
              </w:rPr>
              <w:t>人员情况简介</w:t>
            </w:r>
          </w:p>
        </w:tc>
        <w:tc>
          <w:tcPr>
            <w:tcW w:w="652" w:type="pct"/>
            <w:vAlign w:val="center"/>
          </w:tcPr>
          <w:p w:rsidR="000200F8" w:rsidRDefault="00673D8C">
            <w:pPr>
              <w:spacing w:line="360" w:lineRule="auto"/>
              <w:jc w:val="center"/>
              <w:rPr>
                <w:b/>
                <w:szCs w:val="21"/>
              </w:rPr>
            </w:pPr>
            <w:r>
              <w:rPr>
                <w:rFonts w:hAnsiTheme="minorEastAsia" w:hint="eastAsia"/>
                <w:b/>
                <w:szCs w:val="21"/>
              </w:rPr>
              <w:t>是否退休</w:t>
            </w:r>
          </w:p>
        </w:tc>
        <w:tc>
          <w:tcPr>
            <w:tcW w:w="723" w:type="pct"/>
            <w:vAlign w:val="center"/>
          </w:tcPr>
          <w:p w:rsidR="000200F8" w:rsidRDefault="00673D8C">
            <w:pPr>
              <w:spacing w:line="360" w:lineRule="auto"/>
              <w:jc w:val="center"/>
              <w:rPr>
                <w:b/>
                <w:szCs w:val="21"/>
              </w:rPr>
            </w:pPr>
            <w:r>
              <w:rPr>
                <w:rFonts w:hAnsiTheme="minorEastAsia"/>
                <w:b/>
                <w:szCs w:val="21"/>
              </w:rPr>
              <w:t>工作时间</w:t>
            </w:r>
          </w:p>
        </w:tc>
        <w:tc>
          <w:tcPr>
            <w:tcW w:w="723" w:type="pct"/>
            <w:vAlign w:val="center"/>
          </w:tcPr>
          <w:p w:rsidR="000200F8" w:rsidRDefault="00673D8C">
            <w:pPr>
              <w:spacing w:line="360" w:lineRule="auto"/>
              <w:jc w:val="center"/>
              <w:rPr>
                <w:b/>
                <w:szCs w:val="21"/>
              </w:rPr>
            </w:pPr>
            <w:r>
              <w:rPr>
                <w:rFonts w:hAnsiTheme="minorEastAsia" w:hint="eastAsia"/>
                <w:b/>
                <w:szCs w:val="21"/>
              </w:rPr>
              <w:t>备注</w:t>
            </w:r>
          </w:p>
        </w:tc>
      </w:tr>
      <w:tr w:rsidR="000200F8">
        <w:trPr>
          <w:jc w:val="center"/>
        </w:trPr>
        <w:tc>
          <w:tcPr>
            <w:tcW w:w="425"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1113" w:type="pct"/>
            <w:vAlign w:val="center"/>
          </w:tcPr>
          <w:p w:rsidR="000200F8" w:rsidRDefault="000200F8">
            <w:pPr>
              <w:spacing w:line="360" w:lineRule="auto"/>
              <w:jc w:val="center"/>
              <w:rPr>
                <w:szCs w:val="21"/>
              </w:rPr>
            </w:pPr>
          </w:p>
        </w:tc>
        <w:tc>
          <w:tcPr>
            <w:tcW w:w="652" w:type="pct"/>
            <w:vAlign w:val="center"/>
          </w:tcPr>
          <w:p w:rsidR="000200F8" w:rsidRDefault="000200F8">
            <w:pPr>
              <w:spacing w:line="360" w:lineRule="auto"/>
              <w:jc w:val="center"/>
              <w:rPr>
                <w:szCs w:val="21"/>
              </w:rPr>
            </w:pPr>
          </w:p>
        </w:tc>
        <w:tc>
          <w:tcPr>
            <w:tcW w:w="723" w:type="pct"/>
            <w:vAlign w:val="center"/>
          </w:tcPr>
          <w:p w:rsidR="000200F8" w:rsidRDefault="000200F8">
            <w:pPr>
              <w:spacing w:line="360" w:lineRule="auto"/>
              <w:jc w:val="center"/>
              <w:rPr>
                <w:szCs w:val="21"/>
              </w:rPr>
            </w:pPr>
          </w:p>
        </w:tc>
        <w:tc>
          <w:tcPr>
            <w:tcW w:w="723" w:type="pct"/>
          </w:tcPr>
          <w:p w:rsidR="000200F8" w:rsidRDefault="000200F8">
            <w:pPr>
              <w:spacing w:line="360" w:lineRule="auto"/>
              <w:jc w:val="center"/>
              <w:rPr>
                <w:szCs w:val="21"/>
              </w:rPr>
            </w:pPr>
          </w:p>
        </w:tc>
      </w:tr>
      <w:tr w:rsidR="000200F8">
        <w:trPr>
          <w:jc w:val="center"/>
        </w:trPr>
        <w:tc>
          <w:tcPr>
            <w:tcW w:w="425"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1113" w:type="pct"/>
            <w:vAlign w:val="center"/>
          </w:tcPr>
          <w:p w:rsidR="000200F8" w:rsidRDefault="000200F8">
            <w:pPr>
              <w:spacing w:line="360" w:lineRule="auto"/>
              <w:jc w:val="center"/>
              <w:rPr>
                <w:szCs w:val="21"/>
              </w:rPr>
            </w:pPr>
          </w:p>
        </w:tc>
        <w:tc>
          <w:tcPr>
            <w:tcW w:w="652" w:type="pct"/>
            <w:vAlign w:val="center"/>
          </w:tcPr>
          <w:p w:rsidR="000200F8" w:rsidRDefault="000200F8">
            <w:pPr>
              <w:spacing w:line="360" w:lineRule="auto"/>
              <w:jc w:val="center"/>
              <w:rPr>
                <w:szCs w:val="21"/>
              </w:rPr>
            </w:pPr>
          </w:p>
        </w:tc>
        <w:tc>
          <w:tcPr>
            <w:tcW w:w="723" w:type="pct"/>
            <w:vAlign w:val="center"/>
          </w:tcPr>
          <w:p w:rsidR="000200F8" w:rsidRDefault="000200F8">
            <w:pPr>
              <w:spacing w:line="360" w:lineRule="auto"/>
              <w:jc w:val="center"/>
              <w:rPr>
                <w:szCs w:val="21"/>
              </w:rPr>
            </w:pPr>
          </w:p>
        </w:tc>
        <w:tc>
          <w:tcPr>
            <w:tcW w:w="723" w:type="pct"/>
          </w:tcPr>
          <w:p w:rsidR="000200F8" w:rsidRDefault="000200F8">
            <w:pPr>
              <w:spacing w:line="360" w:lineRule="auto"/>
              <w:jc w:val="center"/>
              <w:rPr>
                <w:szCs w:val="21"/>
              </w:rPr>
            </w:pPr>
          </w:p>
        </w:tc>
      </w:tr>
      <w:tr w:rsidR="000200F8">
        <w:trPr>
          <w:jc w:val="center"/>
        </w:trPr>
        <w:tc>
          <w:tcPr>
            <w:tcW w:w="425"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1113" w:type="pct"/>
            <w:vAlign w:val="center"/>
          </w:tcPr>
          <w:p w:rsidR="000200F8" w:rsidRDefault="000200F8">
            <w:pPr>
              <w:spacing w:line="360" w:lineRule="auto"/>
              <w:jc w:val="center"/>
              <w:rPr>
                <w:szCs w:val="21"/>
              </w:rPr>
            </w:pPr>
          </w:p>
        </w:tc>
        <w:tc>
          <w:tcPr>
            <w:tcW w:w="652" w:type="pct"/>
            <w:vAlign w:val="center"/>
          </w:tcPr>
          <w:p w:rsidR="000200F8" w:rsidRDefault="000200F8">
            <w:pPr>
              <w:spacing w:line="360" w:lineRule="auto"/>
              <w:jc w:val="center"/>
              <w:rPr>
                <w:szCs w:val="21"/>
              </w:rPr>
            </w:pPr>
          </w:p>
        </w:tc>
        <w:tc>
          <w:tcPr>
            <w:tcW w:w="723" w:type="pct"/>
            <w:vAlign w:val="center"/>
          </w:tcPr>
          <w:p w:rsidR="000200F8" w:rsidRDefault="000200F8">
            <w:pPr>
              <w:spacing w:line="360" w:lineRule="auto"/>
              <w:jc w:val="center"/>
              <w:rPr>
                <w:szCs w:val="21"/>
              </w:rPr>
            </w:pPr>
          </w:p>
        </w:tc>
        <w:tc>
          <w:tcPr>
            <w:tcW w:w="723" w:type="pct"/>
          </w:tcPr>
          <w:p w:rsidR="000200F8" w:rsidRDefault="000200F8">
            <w:pPr>
              <w:spacing w:line="360" w:lineRule="auto"/>
              <w:jc w:val="center"/>
              <w:rPr>
                <w:szCs w:val="21"/>
              </w:rPr>
            </w:pPr>
          </w:p>
        </w:tc>
      </w:tr>
      <w:tr w:rsidR="000200F8">
        <w:trPr>
          <w:jc w:val="center"/>
        </w:trPr>
        <w:tc>
          <w:tcPr>
            <w:tcW w:w="425"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1113" w:type="pct"/>
            <w:vAlign w:val="center"/>
          </w:tcPr>
          <w:p w:rsidR="000200F8" w:rsidRDefault="000200F8">
            <w:pPr>
              <w:spacing w:line="360" w:lineRule="auto"/>
              <w:jc w:val="center"/>
              <w:rPr>
                <w:szCs w:val="21"/>
              </w:rPr>
            </w:pPr>
          </w:p>
        </w:tc>
        <w:tc>
          <w:tcPr>
            <w:tcW w:w="652" w:type="pct"/>
            <w:vAlign w:val="center"/>
          </w:tcPr>
          <w:p w:rsidR="000200F8" w:rsidRDefault="000200F8">
            <w:pPr>
              <w:spacing w:line="360" w:lineRule="auto"/>
              <w:jc w:val="center"/>
              <w:rPr>
                <w:szCs w:val="21"/>
              </w:rPr>
            </w:pPr>
          </w:p>
        </w:tc>
        <w:tc>
          <w:tcPr>
            <w:tcW w:w="723" w:type="pct"/>
            <w:vAlign w:val="center"/>
          </w:tcPr>
          <w:p w:rsidR="000200F8" w:rsidRDefault="000200F8">
            <w:pPr>
              <w:spacing w:line="360" w:lineRule="auto"/>
              <w:jc w:val="center"/>
              <w:rPr>
                <w:szCs w:val="21"/>
              </w:rPr>
            </w:pPr>
          </w:p>
        </w:tc>
        <w:tc>
          <w:tcPr>
            <w:tcW w:w="723" w:type="pct"/>
          </w:tcPr>
          <w:p w:rsidR="000200F8" w:rsidRDefault="000200F8">
            <w:pPr>
              <w:spacing w:line="360" w:lineRule="auto"/>
              <w:jc w:val="center"/>
              <w:rPr>
                <w:szCs w:val="21"/>
              </w:rPr>
            </w:pPr>
          </w:p>
        </w:tc>
      </w:tr>
      <w:tr w:rsidR="000200F8">
        <w:trPr>
          <w:jc w:val="center"/>
        </w:trPr>
        <w:tc>
          <w:tcPr>
            <w:tcW w:w="425"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1113" w:type="pct"/>
            <w:vAlign w:val="center"/>
          </w:tcPr>
          <w:p w:rsidR="000200F8" w:rsidRDefault="000200F8">
            <w:pPr>
              <w:spacing w:line="360" w:lineRule="auto"/>
              <w:jc w:val="center"/>
              <w:rPr>
                <w:szCs w:val="21"/>
              </w:rPr>
            </w:pPr>
          </w:p>
        </w:tc>
        <w:tc>
          <w:tcPr>
            <w:tcW w:w="652" w:type="pct"/>
            <w:vAlign w:val="center"/>
          </w:tcPr>
          <w:p w:rsidR="000200F8" w:rsidRDefault="000200F8">
            <w:pPr>
              <w:spacing w:line="360" w:lineRule="auto"/>
              <w:jc w:val="center"/>
              <w:rPr>
                <w:szCs w:val="21"/>
              </w:rPr>
            </w:pPr>
          </w:p>
        </w:tc>
        <w:tc>
          <w:tcPr>
            <w:tcW w:w="723" w:type="pct"/>
            <w:vAlign w:val="center"/>
          </w:tcPr>
          <w:p w:rsidR="000200F8" w:rsidRDefault="000200F8">
            <w:pPr>
              <w:spacing w:line="360" w:lineRule="auto"/>
              <w:jc w:val="center"/>
              <w:rPr>
                <w:szCs w:val="21"/>
              </w:rPr>
            </w:pPr>
          </w:p>
        </w:tc>
        <w:tc>
          <w:tcPr>
            <w:tcW w:w="723" w:type="pct"/>
          </w:tcPr>
          <w:p w:rsidR="000200F8" w:rsidRDefault="000200F8">
            <w:pPr>
              <w:spacing w:line="360" w:lineRule="auto"/>
              <w:jc w:val="center"/>
              <w:rPr>
                <w:szCs w:val="21"/>
              </w:rPr>
            </w:pPr>
          </w:p>
        </w:tc>
      </w:tr>
      <w:tr w:rsidR="000200F8">
        <w:trPr>
          <w:jc w:val="center"/>
        </w:trPr>
        <w:tc>
          <w:tcPr>
            <w:tcW w:w="425"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682" w:type="pct"/>
            <w:vAlign w:val="center"/>
          </w:tcPr>
          <w:p w:rsidR="000200F8" w:rsidRDefault="000200F8">
            <w:pPr>
              <w:spacing w:line="360" w:lineRule="auto"/>
              <w:jc w:val="center"/>
              <w:rPr>
                <w:szCs w:val="21"/>
              </w:rPr>
            </w:pPr>
          </w:p>
        </w:tc>
        <w:tc>
          <w:tcPr>
            <w:tcW w:w="1113" w:type="pct"/>
            <w:vAlign w:val="center"/>
          </w:tcPr>
          <w:p w:rsidR="000200F8" w:rsidRDefault="000200F8">
            <w:pPr>
              <w:spacing w:line="360" w:lineRule="auto"/>
              <w:jc w:val="center"/>
              <w:rPr>
                <w:szCs w:val="21"/>
              </w:rPr>
            </w:pPr>
          </w:p>
        </w:tc>
        <w:tc>
          <w:tcPr>
            <w:tcW w:w="652" w:type="pct"/>
            <w:vAlign w:val="center"/>
          </w:tcPr>
          <w:p w:rsidR="000200F8" w:rsidRDefault="000200F8">
            <w:pPr>
              <w:spacing w:line="360" w:lineRule="auto"/>
              <w:jc w:val="center"/>
              <w:rPr>
                <w:szCs w:val="21"/>
              </w:rPr>
            </w:pPr>
          </w:p>
        </w:tc>
        <w:tc>
          <w:tcPr>
            <w:tcW w:w="723" w:type="pct"/>
            <w:vAlign w:val="center"/>
          </w:tcPr>
          <w:p w:rsidR="000200F8" w:rsidRDefault="000200F8">
            <w:pPr>
              <w:spacing w:line="360" w:lineRule="auto"/>
              <w:jc w:val="center"/>
              <w:rPr>
                <w:szCs w:val="21"/>
              </w:rPr>
            </w:pPr>
          </w:p>
        </w:tc>
        <w:tc>
          <w:tcPr>
            <w:tcW w:w="723" w:type="pct"/>
          </w:tcPr>
          <w:p w:rsidR="000200F8" w:rsidRDefault="000200F8">
            <w:pPr>
              <w:spacing w:line="360" w:lineRule="auto"/>
              <w:jc w:val="center"/>
              <w:rPr>
                <w:szCs w:val="21"/>
              </w:rPr>
            </w:pPr>
          </w:p>
        </w:tc>
      </w:tr>
      <w:tr w:rsidR="000200F8">
        <w:trPr>
          <w:jc w:val="center"/>
        </w:trPr>
        <w:tc>
          <w:tcPr>
            <w:tcW w:w="1108" w:type="pct"/>
            <w:gridSpan w:val="2"/>
            <w:vAlign w:val="center"/>
          </w:tcPr>
          <w:p w:rsidR="000200F8" w:rsidRDefault="00673D8C">
            <w:pPr>
              <w:spacing w:line="360" w:lineRule="auto"/>
              <w:jc w:val="center"/>
              <w:rPr>
                <w:szCs w:val="21"/>
              </w:rPr>
            </w:pPr>
            <w:r>
              <w:rPr>
                <w:rFonts w:hAnsiTheme="minorEastAsia" w:hint="eastAsia"/>
                <w:szCs w:val="21"/>
              </w:rPr>
              <w:t>合计人数</w:t>
            </w:r>
          </w:p>
        </w:tc>
        <w:tc>
          <w:tcPr>
            <w:tcW w:w="3892" w:type="pct"/>
            <w:gridSpan w:val="5"/>
            <w:vAlign w:val="center"/>
          </w:tcPr>
          <w:p w:rsidR="000200F8" w:rsidRDefault="000200F8">
            <w:pPr>
              <w:spacing w:line="360" w:lineRule="auto"/>
              <w:jc w:val="center"/>
              <w:rPr>
                <w:szCs w:val="21"/>
              </w:rPr>
            </w:pPr>
          </w:p>
        </w:tc>
      </w:tr>
    </w:tbl>
    <w:p w:rsidR="000200F8" w:rsidRDefault="00673D8C" w:rsidP="006D6036">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0200F8" w:rsidRDefault="00673D8C" w:rsidP="006D6036">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0200F8" w:rsidRDefault="000200F8">
      <w:pPr>
        <w:widowControl/>
        <w:jc w:val="left"/>
        <w:rPr>
          <w:sz w:val="24"/>
        </w:rPr>
      </w:pPr>
    </w:p>
    <w:p w:rsidR="000200F8" w:rsidRDefault="000200F8">
      <w:pPr>
        <w:widowControl/>
        <w:jc w:val="left"/>
        <w:rPr>
          <w:sz w:val="24"/>
        </w:rPr>
      </w:pPr>
    </w:p>
    <w:p w:rsidR="000200F8" w:rsidRDefault="000200F8">
      <w:pPr>
        <w:widowControl/>
        <w:jc w:val="left"/>
        <w:rPr>
          <w:sz w:val="24"/>
        </w:rPr>
      </w:pPr>
    </w:p>
    <w:p w:rsidR="000200F8" w:rsidRDefault="000200F8">
      <w:pPr>
        <w:widowControl/>
        <w:jc w:val="left"/>
        <w:rPr>
          <w:sz w:val="24"/>
        </w:rPr>
      </w:pPr>
    </w:p>
    <w:p w:rsidR="000200F8" w:rsidRDefault="00673D8C" w:rsidP="006D6036">
      <w:pPr>
        <w:spacing w:line="360" w:lineRule="auto"/>
        <w:ind w:right="84" w:firstLineChars="100" w:firstLine="223"/>
        <w:rPr>
          <w:sz w:val="24"/>
        </w:rPr>
      </w:pPr>
      <w:r>
        <w:rPr>
          <w:rFonts w:hAnsiTheme="minorEastAsia"/>
          <w:sz w:val="24"/>
        </w:rPr>
        <w:t>投标人名称：</w:t>
      </w:r>
    </w:p>
    <w:p w:rsidR="000200F8" w:rsidRDefault="000200F8" w:rsidP="006D6036">
      <w:pPr>
        <w:spacing w:line="360" w:lineRule="auto"/>
        <w:ind w:right="84" w:firstLineChars="100" w:firstLine="223"/>
        <w:rPr>
          <w:sz w:val="24"/>
        </w:rPr>
      </w:pPr>
    </w:p>
    <w:p w:rsidR="000200F8" w:rsidRDefault="00673D8C" w:rsidP="006D6036">
      <w:pPr>
        <w:spacing w:line="360" w:lineRule="auto"/>
        <w:ind w:right="84" w:firstLineChars="100" w:firstLine="223"/>
        <w:rPr>
          <w:sz w:val="24"/>
        </w:rPr>
      </w:pPr>
      <w:r>
        <w:rPr>
          <w:rFonts w:hAnsiTheme="minorEastAsia"/>
          <w:sz w:val="24"/>
        </w:rPr>
        <w:t>日期</w:t>
      </w:r>
    </w:p>
    <w:p w:rsidR="000200F8" w:rsidRDefault="000200F8" w:rsidP="006D6036">
      <w:pPr>
        <w:spacing w:line="360" w:lineRule="auto"/>
        <w:ind w:right="84" w:firstLineChars="100" w:firstLine="223"/>
        <w:rPr>
          <w:position w:val="-40"/>
          <w:sz w:val="24"/>
        </w:rPr>
      </w:pPr>
    </w:p>
    <w:p w:rsidR="000200F8" w:rsidRDefault="000200F8" w:rsidP="006D6036">
      <w:pPr>
        <w:spacing w:line="360" w:lineRule="auto"/>
        <w:ind w:right="84" w:firstLineChars="100" w:firstLine="223"/>
        <w:rPr>
          <w:position w:val="-40"/>
          <w:sz w:val="24"/>
        </w:rPr>
      </w:pPr>
    </w:p>
    <w:p w:rsidR="000200F8" w:rsidRDefault="00673D8C">
      <w:pPr>
        <w:spacing w:line="620" w:lineRule="exact"/>
        <w:rPr>
          <w:b/>
          <w:sz w:val="24"/>
        </w:rPr>
      </w:pPr>
      <w:r>
        <w:rPr>
          <w:rFonts w:hAnsiTheme="minorEastAsia"/>
          <w:b/>
          <w:sz w:val="24"/>
        </w:rPr>
        <w:lastRenderedPageBreak/>
        <w:t>附件</w:t>
      </w:r>
      <w:r>
        <w:rPr>
          <w:b/>
          <w:sz w:val="24"/>
        </w:rPr>
        <w:t>7</w:t>
      </w:r>
    </w:p>
    <w:p w:rsidR="000200F8" w:rsidRDefault="00673D8C">
      <w:pPr>
        <w:autoSpaceDN w:val="0"/>
        <w:spacing w:line="360" w:lineRule="auto"/>
        <w:jc w:val="center"/>
        <w:rPr>
          <w:b/>
          <w:bCs/>
          <w:sz w:val="24"/>
        </w:rPr>
      </w:pPr>
      <w:r>
        <w:rPr>
          <w:rFonts w:hAnsiTheme="minorEastAsia"/>
          <w:b/>
          <w:sz w:val="24"/>
        </w:rPr>
        <w:t>主要相关项目业绩一览表</w:t>
      </w:r>
    </w:p>
    <w:p w:rsidR="000200F8" w:rsidRDefault="000200F8">
      <w:pPr>
        <w:spacing w:line="460" w:lineRule="exact"/>
        <w:ind w:left="192"/>
        <w:rPr>
          <w:sz w:val="24"/>
        </w:rPr>
      </w:pPr>
    </w:p>
    <w:p w:rsidR="000200F8" w:rsidRDefault="00673D8C">
      <w:pPr>
        <w:spacing w:line="460" w:lineRule="exact"/>
        <w:rPr>
          <w:sz w:val="24"/>
        </w:rPr>
      </w:pPr>
      <w:r>
        <w:rPr>
          <w:rFonts w:hAnsiTheme="minorEastAsia"/>
          <w:sz w:val="24"/>
        </w:rPr>
        <w:t>项目名称：</w:t>
      </w:r>
    </w:p>
    <w:p w:rsidR="000200F8" w:rsidRDefault="00673D8C">
      <w:pPr>
        <w:spacing w:line="460" w:lineRule="exact"/>
        <w:rPr>
          <w:sz w:val="24"/>
        </w:rPr>
      </w:pPr>
      <w:r>
        <w:rPr>
          <w:rFonts w:hAnsiTheme="minorEastAsia"/>
          <w:sz w:val="24"/>
        </w:rPr>
        <w:t>项目编号：</w:t>
      </w:r>
    </w:p>
    <w:p w:rsidR="000200F8" w:rsidRDefault="00673D8C">
      <w:pPr>
        <w:spacing w:line="460" w:lineRule="exact"/>
        <w:rPr>
          <w:sz w:val="24"/>
          <w:u w:val="single"/>
        </w:rPr>
      </w:pPr>
      <w:r>
        <w:rPr>
          <w:rFonts w:hAnsiTheme="minorEastAsia"/>
          <w:sz w:val="24"/>
        </w:rPr>
        <w:t>包号：</w:t>
      </w:r>
    </w:p>
    <w:p w:rsidR="000200F8" w:rsidRDefault="000200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673D8C">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673D8C">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673D8C">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673D8C">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673D8C">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673D8C">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673D8C">
            <w:pPr>
              <w:snapToGrid w:val="0"/>
              <w:jc w:val="center"/>
              <w:rPr>
                <w:sz w:val="24"/>
              </w:rPr>
            </w:pPr>
            <w:r>
              <w:rPr>
                <w:rFonts w:hAnsiTheme="minorEastAsia"/>
                <w:sz w:val="24"/>
              </w:rPr>
              <w:t>合同金额</w:t>
            </w:r>
          </w:p>
        </w:tc>
      </w:tr>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r>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r>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r>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r>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r>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r>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r>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r>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r>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r>
      <w:tr w:rsidR="000200F8">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200F8" w:rsidRDefault="000200F8">
            <w:pPr>
              <w:snapToGrid w:val="0"/>
              <w:jc w:val="center"/>
              <w:rPr>
                <w:sz w:val="24"/>
              </w:rPr>
            </w:pPr>
          </w:p>
        </w:tc>
      </w:tr>
    </w:tbl>
    <w:p w:rsidR="000200F8" w:rsidRDefault="00673D8C">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0200F8" w:rsidRDefault="000200F8">
      <w:pPr>
        <w:spacing w:line="460" w:lineRule="exact"/>
        <w:rPr>
          <w:b/>
          <w:sz w:val="24"/>
        </w:rPr>
      </w:pPr>
    </w:p>
    <w:p w:rsidR="000200F8" w:rsidRDefault="000200F8">
      <w:pPr>
        <w:spacing w:line="460" w:lineRule="exact"/>
        <w:rPr>
          <w:b/>
          <w:sz w:val="24"/>
        </w:rPr>
      </w:pPr>
    </w:p>
    <w:p w:rsidR="000200F8" w:rsidRDefault="000200F8">
      <w:pPr>
        <w:spacing w:line="460" w:lineRule="exact"/>
        <w:rPr>
          <w:b/>
          <w:sz w:val="24"/>
        </w:rPr>
      </w:pPr>
    </w:p>
    <w:p w:rsidR="000200F8" w:rsidRDefault="000200F8">
      <w:pPr>
        <w:spacing w:line="460" w:lineRule="exact"/>
        <w:rPr>
          <w:b/>
          <w:sz w:val="24"/>
        </w:rPr>
      </w:pPr>
    </w:p>
    <w:p w:rsidR="000200F8" w:rsidRDefault="00673D8C" w:rsidP="006D6036">
      <w:pPr>
        <w:spacing w:line="360" w:lineRule="auto"/>
        <w:ind w:right="84" w:firstLineChars="100" w:firstLine="223"/>
        <w:rPr>
          <w:sz w:val="24"/>
        </w:rPr>
      </w:pPr>
      <w:r>
        <w:rPr>
          <w:rFonts w:hAnsiTheme="minorEastAsia"/>
          <w:sz w:val="24"/>
        </w:rPr>
        <w:t>投标人名称：</w:t>
      </w:r>
    </w:p>
    <w:p w:rsidR="000200F8" w:rsidRDefault="000200F8" w:rsidP="006D6036">
      <w:pPr>
        <w:spacing w:line="360" w:lineRule="auto"/>
        <w:ind w:right="84" w:firstLineChars="100" w:firstLine="223"/>
        <w:rPr>
          <w:sz w:val="24"/>
        </w:rPr>
      </w:pPr>
    </w:p>
    <w:p w:rsidR="000200F8" w:rsidRDefault="00673D8C" w:rsidP="006D6036">
      <w:pPr>
        <w:spacing w:line="360" w:lineRule="auto"/>
        <w:ind w:right="84" w:firstLineChars="100" w:firstLine="223"/>
        <w:rPr>
          <w:position w:val="-40"/>
          <w:sz w:val="24"/>
        </w:rPr>
      </w:pPr>
      <w:r>
        <w:rPr>
          <w:rFonts w:hAnsiTheme="minorEastAsia"/>
          <w:sz w:val="24"/>
        </w:rPr>
        <w:t>日期</w:t>
      </w:r>
      <w:r>
        <w:rPr>
          <w:b/>
          <w:sz w:val="24"/>
        </w:rPr>
        <w:br w:type="page"/>
      </w:r>
    </w:p>
    <w:p w:rsidR="000200F8" w:rsidRDefault="00673D8C">
      <w:pPr>
        <w:spacing w:line="460" w:lineRule="exact"/>
        <w:rPr>
          <w:b/>
          <w:sz w:val="24"/>
        </w:rPr>
      </w:pPr>
      <w:r>
        <w:rPr>
          <w:rFonts w:hAnsiTheme="minorEastAsia"/>
          <w:b/>
          <w:sz w:val="24"/>
        </w:rPr>
        <w:lastRenderedPageBreak/>
        <w:t>附件</w:t>
      </w:r>
      <w:r>
        <w:rPr>
          <w:b/>
          <w:sz w:val="24"/>
        </w:rPr>
        <w:t>8</w:t>
      </w:r>
    </w:p>
    <w:p w:rsidR="000200F8" w:rsidRDefault="00673D8C">
      <w:pPr>
        <w:autoSpaceDN w:val="0"/>
        <w:spacing w:line="360" w:lineRule="auto"/>
        <w:jc w:val="center"/>
        <w:rPr>
          <w:b/>
          <w:bCs/>
          <w:sz w:val="24"/>
        </w:rPr>
      </w:pPr>
      <w:r>
        <w:rPr>
          <w:rFonts w:hint="eastAsia"/>
          <w:b/>
          <w:bCs/>
          <w:sz w:val="24"/>
        </w:rPr>
        <w:t>投标</w:t>
      </w:r>
      <w:r>
        <w:rPr>
          <w:b/>
          <w:bCs/>
          <w:sz w:val="24"/>
        </w:rPr>
        <w:t>代表人授权书</w:t>
      </w:r>
    </w:p>
    <w:p w:rsidR="000200F8" w:rsidRDefault="000200F8">
      <w:pPr>
        <w:spacing w:line="360" w:lineRule="auto"/>
        <w:rPr>
          <w:sz w:val="24"/>
          <w:szCs w:val="21"/>
        </w:rPr>
      </w:pPr>
    </w:p>
    <w:p w:rsidR="000200F8" w:rsidRDefault="00673D8C">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rsidR="000200F8" w:rsidRDefault="00673D8C" w:rsidP="006D6036">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0200F8" w:rsidRDefault="00673D8C" w:rsidP="006D6036">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0200F8" w:rsidRDefault="00673D8C" w:rsidP="006D6036">
      <w:pPr>
        <w:spacing w:line="360" w:lineRule="auto"/>
        <w:ind w:firstLineChars="200" w:firstLine="446"/>
        <w:rPr>
          <w:sz w:val="24"/>
          <w:szCs w:val="21"/>
        </w:rPr>
      </w:pPr>
      <w:r>
        <w:rPr>
          <w:sz w:val="24"/>
          <w:szCs w:val="21"/>
        </w:rPr>
        <w:t>本授权书至投标有效期结束前始终有效。</w:t>
      </w:r>
    </w:p>
    <w:p w:rsidR="000200F8" w:rsidRDefault="00673D8C" w:rsidP="006D6036">
      <w:pPr>
        <w:spacing w:line="360" w:lineRule="auto"/>
        <w:ind w:firstLineChars="200" w:firstLine="446"/>
        <w:rPr>
          <w:sz w:val="24"/>
          <w:szCs w:val="21"/>
        </w:rPr>
      </w:pPr>
      <w:r>
        <w:rPr>
          <w:sz w:val="24"/>
          <w:szCs w:val="21"/>
        </w:rPr>
        <w:t>投标代表人无转委托权，特此委托。</w:t>
      </w:r>
    </w:p>
    <w:p w:rsidR="000200F8" w:rsidRDefault="000200F8" w:rsidP="006D6036">
      <w:pPr>
        <w:spacing w:line="360" w:lineRule="auto"/>
        <w:ind w:firstLineChars="200" w:firstLine="446"/>
        <w:rPr>
          <w:sz w:val="24"/>
        </w:rPr>
      </w:pPr>
    </w:p>
    <w:p w:rsidR="000200F8" w:rsidRDefault="000200F8" w:rsidP="006D6036">
      <w:pPr>
        <w:spacing w:line="360" w:lineRule="auto"/>
        <w:ind w:firstLineChars="200" w:firstLine="446"/>
        <w:rPr>
          <w:sz w:val="24"/>
        </w:rPr>
      </w:pPr>
    </w:p>
    <w:p w:rsidR="000200F8" w:rsidRDefault="000200F8" w:rsidP="006D6036">
      <w:pPr>
        <w:spacing w:line="360" w:lineRule="auto"/>
        <w:ind w:firstLineChars="200" w:firstLine="446"/>
        <w:rPr>
          <w:sz w:val="24"/>
        </w:rPr>
      </w:pPr>
    </w:p>
    <w:p w:rsidR="000200F8" w:rsidRDefault="00673D8C" w:rsidP="006D6036">
      <w:pPr>
        <w:spacing w:line="360" w:lineRule="auto"/>
        <w:ind w:firstLineChars="2100" w:firstLine="4686"/>
        <w:rPr>
          <w:sz w:val="24"/>
        </w:rPr>
      </w:pPr>
      <w:r>
        <w:rPr>
          <w:sz w:val="24"/>
        </w:rPr>
        <w:t>年月日</w:t>
      </w:r>
    </w:p>
    <w:tbl>
      <w:tblPr>
        <w:tblStyle w:val="ad"/>
        <w:tblW w:w="0" w:type="auto"/>
        <w:tblLook w:val="04A0" w:firstRow="1" w:lastRow="0" w:firstColumn="1" w:lastColumn="0" w:noHBand="0" w:noVBand="1"/>
      </w:tblPr>
      <w:tblGrid>
        <w:gridCol w:w="4264"/>
        <w:gridCol w:w="4264"/>
      </w:tblGrid>
      <w:tr w:rsidR="000200F8">
        <w:tc>
          <w:tcPr>
            <w:tcW w:w="4264" w:type="dxa"/>
          </w:tcPr>
          <w:p w:rsidR="000200F8" w:rsidRDefault="00673D8C">
            <w:pPr>
              <w:spacing w:line="360" w:lineRule="auto"/>
              <w:jc w:val="left"/>
              <w:rPr>
                <w:sz w:val="24"/>
              </w:rPr>
            </w:pPr>
            <w:r>
              <w:rPr>
                <w:sz w:val="24"/>
              </w:rPr>
              <w:t>投标代表人身份证正面</w:t>
            </w:r>
          </w:p>
          <w:p w:rsidR="000200F8" w:rsidRDefault="000200F8">
            <w:pPr>
              <w:spacing w:line="360" w:lineRule="auto"/>
              <w:jc w:val="left"/>
              <w:rPr>
                <w:sz w:val="24"/>
              </w:rPr>
            </w:pPr>
          </w:p>
          <w:p w:rsidR="000200F8" w:rsidRDefault="000200F8">
            <w:pPr>
              <w:spacing w:line="360" w:lineRule="auto"/>
              <w:jc w:val="left"/>
              <w:rPr>
                <w:sz w:val="24"/>
              </w:rPr>
            </w:pPr>
          </w:p>
          <w:p w:rsidR="000200F8" w:rsidRDefault="000200F8">
            <w:pPr>
              <w:spacing w:line="360" w:lineRule="auto"/>
              <w:jc w:val="left"/>
              <w:rPr>
                <w:sz w:val="24"/>
              </w:rPr>
            </w:pPr>
          </w:p>
          <w:p w:rsidR="000200F8" w:rsidRDefault="000200F8">
            <w:pPr>
              <w:spacing w:line="360" w:lineRule="auto"/>
              <w:jc w:val="left"/>
              <w:rPr>
                <w:sz w:val="24"/>
              </w:rPr>
            </w:pPr>
          </w:p>
          <w:p w:rsidR="000200F8" w:rsidRDefault="000200F8">
            <w:pPr>
              <w:spacing w:line="360" w:lineRule="auto"/>
              <w:jc w:val="left"/>
              <w:rPr>
                <w:sz w:val="24"/>
              </w:rPr>
            </w:pPr>
          </w:p>
        </w:tc>
        <w:tc>
          <w:tcPr>
            <w:tcW w:w="4264" w:type="dxa"/>
          </w:tcPr>
          <w:p w:rsidR="000200F8" w:rsidRDefault="00673D8C">
            <w:pPr>
              <w:spacing w:line="360" w:lineRule="auto"/>
              <w:jc w:val="left"/>
              <w:rPr>
                <w:sz w:val="24"/>
              </w:rPr>
            </w:pPr>
            <w:r>
              <w:rPr>
                <w:sz w:val="24"/>
              </w:rPr>
              <w:t>投标代表人身份证背面</w:t>
            </w:r>
          </w:p>
        </w:tc>
      </w:tr>
    </w:tbl>
    <w:p w:rsidR="000200F8" w:rsidRDefault="000200F8">
      <w:pPr>
        <w:spacing w:line="360" w:lineRule="auto"/>
        <w:rPr>
          <w:sz w:val="24"/>
        </w:rPr>
      </w:pPr>
    </w:p>
    <w:p w:rsidR="000200F8" w:rsidRDefault="00673D8C">
      <w:pPr>
        <w:widowControl/>
        <w:jc w:val="left"/>
        <w:rPr>
          <w:sz w:val="24"/>
        </w:rPr>
      </w:pPr>
      <w:r>
        <w:rPr>
          <w:sz w:val="24"/>
        </w:rPr>
        <w:br w:type="page"/>
      </w:r>
    </w:p>
    <w:p w:rsidR="000200F8" w:rsidRDefault="00673D8C">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0200F8" w:rsidRDefault="00673D8C">
      <w:pPr>
        <w:autoSpaceDE w:val="0"/>
        <w:autoSpaceDN w:val="0"/>
        <w:spacing w:line="480" w:lineRule="auto"/>
        <w:jc w:val="center"/>
        <w:rPr>
          <w:sz w:val="24"/>
          <w:szCs w:val="24"/>
        </w:rPr>
      </w:pPr>
      <w:r>
        <w:rPr>
          <w:rFonts w:hAnsiTheme="minorEastAsia" w:hint="eastAsia"/>
          <w:b/>
          <w:sz w:val="24"/>
          <w:szCs w:val="24"/>
        </w:rPr>
        <w:t>中小企业声明函（服务）</w:t>
      </w:r>
    </w:p>
    <w:p w:rsidR="000200F8" w:rsidRDefault="00673D8C" w:rsidP="006D6036">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0200F8" w:rsidRDefault="00673D8C" w:rsidP="006D6036">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0200F8" w:rsidRDefault="00673D8C" w:rsidP="006D6036">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0200F8" w:rsidRDefault="00673D8C">
      <w:pPr>
        <w:autoSpaceDE w:val="0"/>
        <w:autoSpaceDN w:val="0"/>
        <w:spacing w:line="500" w:lineRule="exact"/>
        <w:ind w:left="641"/>
        <w:jc w:val="left"/>
        <w:rPr>
          <w:sz w:val="24"/>
          <w:szCs w:val="24"/>
        </w:rPr>
      </w:pPr>
      <w:r>
        <w:rPr>
          <w:sz w:val="24"/>
          <w:szCs w:val="24"/>
        </w:rPr>
        <w:t>……</w:t>
      </w:r>
    </w:p>
    <w:p w:rsidR="000200F8" w:rsidRDefault="00673D8C" w:rsidP="006D6036">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0200F8" w:rsidRDefault="00673D8C" w:rsidP="006D6036">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0200F8" w:rsidRDefault="00673D8C">
      <w:pPr>
        <w:autoSpaceDE w:val="0"/>
        <w:autoSpaceDN w:val="0"/>
        <w:spacing w:line="500" w:lineRule="exact"/>
        <w:ind w:left="3840"/>
        <w:jc w:val="left"/>
        <w:rPr>
          <w:sz w:val="24"/>
          <w:szCs w:val="24"/>
        </w:rPr>
      </w:pPr>
      <w:r>
        <w:rPr>
          <w:rFonts w:hAnsiTheme="minorEastAsia" w:hint="eastAsia"/>
          <w:sz w:val="24"/>
          <w:szCs w:val="24"/>
        </w:rPr>
        <w:t>投标人名称：</w:t>
      </w:r>
    </w:p>
    <w:p w:rsidR="000200F8" w:rsidRDefault="00673D8C">
      <w:pPr>
        <w:autoSpaceDE w:val="0"/>
        <w:autoSpaceDN w:val="0"/>
        <w:spacing w:line="500" w:lineRule="exact"/>
        <w:ind w:left="3840"/>
        <w:jc w:val="left"/>
        <w:rPr>
          <w:sz w:val="32"/>
        </w:rPr>
      </w:pPr>
      <w:r>
        <w:rPr>
          <w:rFonts w:hAnsiTheme="minorEastAsia" w:hint="eastAsia"/>
          <w:sz w:val="24"/>
          <w:szCs w:val="24"/>
        </w:rPr>
        <w:t>日期：</w:t>
      </w:r>
    </w:p>
    <w:p w:rsidR="000200F8" w:rsidRDefault="00673D8C">
      <w:pPr>
        <w:spacing w:line="360" w:lineRule="auto"/>
        <w:ind w:right="84" w:firstLineChars="100" w:firstLine="224"/>
        <w:rPr>
          <w:b/>
          <w:sz w:val="24"/>
          <w:szCs w:val="24"/>
        </w:rPr>
      </w:pPr>
      <w:r>
        <w:rPr>
          <w:rFonts w:hAnsiTheme="minorEastAsia" w:hint="eastAsia"/>
          <w:b/>
          <w:sz w:val="24"/>
          <w:szCs w:val="24"/>
        </w:rPr>
        <w:t>注：</w:t>
      </w:r>
    </w:p>
    <w:p w:rsidR="000200F8" w:rsidRDefault="00673D8C">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0200F8" w:rsidRDefault="00673D8C">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0200F8" w:rsidRDefault="00673D8C">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0200F8" w:rsidRDefault="00673D8C">
      <w:pPr>
        <w:autoSpaceDN w:val="0"/>
        <w:spacing w:line="360" w:lineRule="auto"/>
        <w:jc w:val="center"/>
        <w:rPr>
          <w:b/>
          <w:sz w:val="24"/>
        </w:rPr>
      </w:pPr>
      <w:r>
        <w:rPr>
          <w:b/>
          <w:sz w:val="24"/>
        </w:rPr>
        <w:br w:type="page"/>
      </w:r>
    </w:p>
    <w:p w:rsidR="000200F8" w:rsidRDefault="00673D8C">
      <w:pPr>
        <w:autoSpaceDN w:val="0"/>
        <w:spacing w:line="360" w:lineRule="auto"/>
        <w:rPr>
          <w:b/>
          <w:sz w:val="24"/>
        </w:rPr>
      </w:pPr>
      <w:r>
        <w:rPr>
          <w:rFonts w:hAnsiTheme="minorEastAsia" w:hint="eastAsia"/>
          <w:b/>
          <w:sz w:val="24"/>
        </w:rPr>
        <w:lastRenderedPageBreak/>
        <w:t>附件</w:t>
      </w:r>
      <w:r>
        <w:rPr>
          <w:rFonts w:hint="eastAsia"/>
          <w:b/>
          <w:sz w:val="24"/>
        </w:rPr>
        <w:t>9-2</w:t>
      </w:r>
    </w:p>
    <w:p w:rsidR="000200F8" w:rsidRDefault="00673D8C">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0200F8" w:rsidRDefault="000200F8">
      <w:pPr>
        <w:autoSpaceDN w:val="0"/>
        <w:spacing w:line="360" w:lineRule="auto"/>
        <w:jc w:val="center"/>
        <w:rPr>
          <w:b/>
          <w:bCs/>
          <w:sz w:val="24"/>
        </w:rPr>
      </w:pPr>
    </w:p>
    <w:p w:rsidR="000200F8" w:rsidRDefault="00673D8C">
      <w:pPr>
        <w:autoSpaceDN w:val="0"/>
        <w:spacing w:line="360" w:lineRule="auto"/>
        <w:jc w:val="center"/>
        <w:rPr>
          <w:b/>
          <w:bCs/>
          <w:sz w:val="24"/>
        </w:rPr>
      </w:pPr>
      <w:r>
        <w:rPr>
          <w:rFonts w:hAnsiTheme="minorEastAsia" w:hint="eastAsia"/>
          <w:b/>
          <w:bCs/>
          <w:sz w:val="24"/>
        </w:rPr>
        <w:t>残疾人福利性单位声明函</w:t>
      </w:r>
    </w:p>
    <w:p w:rsidR="000200F8" w:rsidRDefault="000200F8">
      <w:pPr>
        <w:spacing w:line="588" w:lineRule="exact"/>
        <w:rPr>
          <w:b/>
          <w:spacing w:val="6"/>
          <w:sz w:val="30"/>
          <w:szCs w:val="30"/>
        </w:rPr>
      </w:pPr>
    </w:p>
    <w:p w:rsidR="000200F8" w:rsidRDefault="00673D8C" w:rsidP="006D6036">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0200F8" w:rsidRDefault="00673D8C" w:rsidP="006D6036">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0200F8" w:rsidRDefault="000200F8" w:rsidP="006D6036">
      <w:pPr>
        <w:snapToGrid w:val="0"/>
        <w:spacing w:line="360" w:lineRule="auto"/>
        <w:ind w:firstLineChars="200" w:firstLine="446"/>
        <w:rPr>
          <w:sz w:val="24"/>
          <w:szCs w:val="21"/>
        </w:rPr>
      </w:pPr>
    </w:p>
    <w:p w:rsidR="000200F8" w:rsidRDefault="000200F8" w:rsidP="006D6036">
      <w:pPr>
        <w:snapToGrid w:val="0"/>
        <w:spacing w:line="360" w:lineRule="auto"/>
        <w:ind w:firstLineChars="200" w:firstLine="446"/>
        <w:rPr>
          <w:sz w:val="24"/>
          <w:szCs w:val="21"/>
        </w:rPr>
      </w:pPr>
    </w:p>
    <w:p w:rsidR="000200F8" w:rsidRDefault="00673D8C" w:rsidP="006D6036">
      <w:pPr>
        <w:snapToGrid w:val="0"/>
        <w:spacing w:line="360" w:lineRule="auto"/>
        <w:ind w:firstLineChars="200" w:firstLine="446"/>
        <w:jc w:val="left"/>
        <w:rPr>
          <w:sz w:val="24"/>
          <w:szCs w:val="21"/>
        </w:rPr>
      </w:pPr>
      <w:r>
        <w:rPr>
          <w:rFonts w:hAnsiTheme="minorEastAsia" w:hint="eastAsia"/>
          <w:sz w:val="24"/>
          <w:szCs w:val="21"/>
        </w:rPr>
        <w:t>投标人名称：</w:t>
      </w:r>
    </w:p>
    <w:p w:rsidR="000200F8" w:rsidRDefault="000200F8" w:rsidP="006D6036">
      <w:pPr>
        <w:snapToGrid w:val="0"/>
        <w:spacing w:line="360" w:lineRule="auto"/>
        <w:ind w:firstLineChars="200" w:firstLine="446"/>
        <w:jc w:val="left"/>
        <w:rPr>
          <w:sz w:val="24"/>
          <w:szCs w:val="21"/>
        </w:rPr>
      </w:pPr>
    </w:p>
    <w:p w:rsidR="000200F8" w:rsidRDefault="00673D8C" w:rsidP="006D6036">
      <w:pPr>
        <w:snapToGrid w:val="0"/>
        <w:spacing w:line="360" w:lineRule="auto"/>
        <w:ind w:firstLineChars="200" w:firstLine="446"/>
        <w:jc w:val="left"/>
        <w:rPr>
          <w:sz w:val="24"/>
          <w:szCs w:val="21"/>
        </w:rPr>
      </w:pPr>
      <w:r>
        <w:rPr>
          <w:rFonts w:hAnsiTheme="minorEastAsia" w:hint="eastAsia"/>
          <w:sz w:val="24"/>
          <w:szCs w:val="21"/>
        </w:rPr>
        <w:t>日期：年月日</w:t>
      </w:r>
    </w:p>
    <w:p w:rsidR="000200F8" w:rsidRDefault="000200F8" w:rsidP="006D6036">
      <w:pPr>
        <w:snapToGrid w:val="0"/>
        <w:spacing w:line="360" w:lineRule="auto"/>
        <w:ind w:firstLineChars="200" w:firstLine="446"/>
        <w:jc w:val="left"/>
        <w:rPr>
          <w:sz w:val="24"/>
          <w:szCs w:val="21"/>
        </w:rPr>
      </w:pPr>
    </w:p>
    <w:p w:rsidR="000200F8" w:rsidRDefault="000200F8" w:rsidP="006D6036">
      <w:pPr>
        <w:snapToGrid w:val="0"/>
        <w:spacing w:line="360" w:lineRule="auto"/>
        <w:ind w:firstLineChars="200" w:firstLine="446"/>
        <w:jc w:val="left"/>
        <w:rPr>
          <w:sz w:val="24"/>
          <w:szCs w:val="21"/>
        </w:rPr>
      </w:pPr>
    </w:p>
    <w:p w:rsidR="000200F8" w:rsidRDefault="00673D8C" w:rsidP="006D6036">
      <w:pPr>
        <w:snapToGrid w:val="0"/>
        <w:spacing w:line="360" w:lineRule="auto"/>
        <w:ind w:firstLineChars="200" w:firstLine="446"/>
        <w:rPr>
          <w:sz w:val="24"/>
          <w:szCs w:val="21"/>
        </w:rPr>
      </w:pPr>
      <w:r>
        <w:rPr>
          <w:rFonts w:hAnsiTheme="minorEastAsia" w:hint="eastAsia"/>
          <w:sz w:val="24"/>
          <w:szCs w:val="21"/>
        </w:rPr>
        <w:t>注：</w:t>
      </w:r>
    </w:p>
    <w:p w:rsidR="000200F8" w:rsidRDefault="00673D8C">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0200F8" w:rsidRDefault="00673D8C">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0200F8" w:rsidRDefault="00673D8C">
      <w:pPr>
        <w:widowControl/>
        <w:jc w:val="left"/>
        <w:rPr>
          <w:b/>
          <w:sz w:val="24"/>
        </w:rPr>
      </w:pPr>
      <w:r>
        <w:rPr>
          <w:b/>
          <w:sz w:val="24"/>
        </w:rPr>
        <w:br w:type="page"/>
      </w:r>
    </w:p>
    <w:p w:rsidR="000200F8" w:rsidRDefault="00673D8C">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673D8C">
      <w:pPr>
        <w:spacing w:line="560" w:lineRule="exact"/>
        <w:jc w:val="left"/>
        <w:rPr>
          <w:b/>
          <w:sz w:val="24"/>
        </w:rPr>
      </w:pPr>
      <w:r>
        <w:rPr>
          <w:b/>
          <w:sz w:val="24"/>
        </w:rPr>
        <w:lastRenderedPageBreak/>
        <w:t>附件</w:t>
      </w:r>
      <w:r>
        <w:rPr>
          <w:b/>
          <w:sz w:val="24"/>
        </w:rPr>
        <w:t>1</w:t>
      </w:r>
      <w:r>
        <w:rPr>
          <w:rFonts w:hint="eastAsia"/>
          <w:b/>
          <w:sz w:val="24"/>
        </w:rPr>
        <w:t>1</w:t>
      </w:r>
    </w:p>
    <w:p w:rsidR="000200F8" w:rsidRDefault="00673D8C">
      <w:pPr>
        <w:spacing w:line="560" w:lineRule="exact"/>
        <w:jc w:val="center"/>
        <w:rPr>
          <w:b/>
          <w:sz w:val="24"/>
        </w:rPr>
      </w:pPr>
      <w:r>
        <w:rPr>
          <w:b/>
          <w:sz w:val="24"/>
        </w:rPr>
        <w:t>管理大纲</w:t>
      </w:r>
    </w:p>
    <w:p w:rsidR="000200F8" w:rsidRDefault="00673D8C" w:rsidP="006D6036">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0200F8" w:rsidRDefault="00673D8C" w:rsidP="006D6036">
      <w:pPr>
        <w:spacing w:line="560" w:lineRule="exact"/>
        <w:ind w:firstLineChars="300" w:firstLine="669"/>
        <w:jc w:val="left"/>
        <w:rPr>
          <w:sz w:val="24"/>
        </w:rPr>
      </w:pPr>
      <w:r>
        <w:rPr>
          <w:sz w:val="24"/>
        </w:rPr>
        <w:t>投标人将专项服务委托专业公司承担的，应当进行说明。</w:t>
      </w: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673D8C">
      <w:pPr>
        <w:spacing w:line="360" w:lineRule="auto"/>
        <w:ind w:right="84"/>
        <w:rPr>
          <w:sz w:val="24"/>
        </w:rPr>
      </w:pPr>
      <w:r>
        <w:rPr>
          <w:sz w:val="24"/>
        </w:rPr>
        <w:t>投标人名称：</w:t>
      </w:r>
    </w:p>
    <w:p w:rsidR="000200F8" w:rsidRDefault="000200F8" w:rsidP="006D6036">
      <w:pPr>
        <w:spacing w:line="360" w:lineRule="auto"/>
        <w:ind w:right="84" w:firstLineChars="100" w:firstLine="223"/>
        <w:rPr>
          <w:sz w:val="24"/>
        </w:rPr>
      </w:pPr>
    </w:p>
    <w:p w:rsidR="000200F8" w:rsidRDefault="00673D8C">
      <w:pPr>
        <w:spacing w:line="360" w:lineRule="auto"/>
        <w:ind w:right="84"/>
        <w:rPr>
          <w:position w:val="-40"/>
          <w:sz w:val="24"/>
        </w:rPr>
      </w:pPr>
      <w:r>
        <w:rPr>
          <w:sz w:val="24"/>
        </w:rPr>
        <w:t>日期：</w:t>
      </w: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0200F8">
      <w:pPr>
        <w:spacing w:line="560" w:lineRule="exact"/>
        <w:jc w:val="left"/>
        <w:rPr>
          <w:sz w:val="28"/>
        </w:rPr>
      </w:pPr>
    </w:p>
    <w:p w:rsidR="000200F8" w:rsidRDefault="00673D8C">
      <w:pPr>
        <w:widowControl/>
        <w:jc w:val="left"/>
        <w:rPr>
          <w:b/>
          <w:color w:val="000000"/>
          <w:sz w:val="24"/>
        </w:rPr>
      </w:pPr>
      <w:r>
        <w:rPr>
          <w:b/>
          <w:color w:val="000000"/>
          <w:sz w:val="24"/>
        </w:rPr>
        <w:br w:type="page"/>
      </w:r>
    </w:p>
    <w:p w:rsidR="000200F8" w:rsidRDefault="00673D8C">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0200F8" w:rsidRDefault="00673D8C">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0200F8">
        <w:trPr>
          <w:cantSplit/>
          <w:jc w:val="center"/>
        </w:trPr>
        <w:tc>
          <w:tcPr>
            <w:tcW w:w="1452" w:type="dxa"/>
            <w:gridSpan w:val="2"/>
          </w:tcPr>
          <w:p w:rsidR="000200F8" w:rsidRDefault="00673D8C">
            <w:pPr>
              <w:spacing w:line="360" w:lineRule="auto"/>
              <w:ind w:right="84"/>
              <w:jc w:val="center"/>
              <w:rPr>
                <w:position w:val="-36"/>
                <w:sz w:val="24"/>
              </w:rPr>
            </w:pPr>
            <w:r>
              <w:rPr>
                <w:position w:val="-36"/>
                <w:sz w:val="24"/>
              </w:rPr>
              <w:t>姓名</w:t>
            </w:r>
          </w:p>
        </w:tc>
        <w:tc>
          <w:tcPr>
            <w:tcW w:w="1396" w:type="dxa"/>
            <w:gridSpan w:val="2"/>
          </w:tcPr>
          <w:p w:rsidR="000200F8" w:rsidRDefault="000200F8">
            <w:pPr>
              <w:spacing w:line="360" w:lineRule="auto"/>
              <w:ind w:right="84"/>
              <w:jc w:val="center"/>
              <w:rPr>
                <w:position w:val="-36"/>
                <w:sz w:val="24"/>
              </w:rPr>
            </w:pPr>
          </w:p>
        </w:tc>
        <w:tc>
          <w:tcPr>
            <w:tcW w:w="1449" w:type="dxa"/>
            <w:gridSpan w:val="2"/>
          </w:tcPr>
          <w:p w:rsidR="000200F8" w:rsidRDefault="00673D8C">
            <w:pPr>
              <w:spacing w:line="360" w:lineRule="auto"/>
              <w:ind w:right="84"/>
              <w:jc w:val="center"/>
              <w:rPr>
                <w:position w:val="-36"/>
                <w:sz w:val="24"/>
              </w:rPr>
            </w:pPr>
            <w:r>
              <w:rPr>
                <w:position w:val="-36"/>
                <w:sz w:val="24"/>
              </w:rPr>
              <w:t>性别</w:t>
            </w:r>
          </w:p>
        </w:tc>
        <w:tc>
          <w:tcPr>
            <w:tcW w:w="1894" w:type="dxa"/>
            <w:gridSpan w:val="3"/>
          </w:tcPr>
          <w:p w:rsidR="000200F8" w:rsidRDefault="000200F8">
            <w:pPr>
              <w:spacing w:line="360" w:lineRule="auto"/>
              <w:ind w:right="84"/>
              <w:jc w:val="center"/>
              <w:rPr>
                <w:position w:val="-36"/>
                <w:sz w:val="24"/>
              </w:rPr>
            </w:pPr>
          </w:p>
        </w:tc>
        <w:tc>
          <w:tcPr>
            <w:tcW w:w="1426" w:type="dxa"/>
            <w:gridSpan w:val="2"/>
          </w:tcPr>
          <w:p w:rsidR="000200F8" w:rsidRDefault="00673D8C">
            <w:pPr>
              <w:spacing w:line="360" w:lineRule="auto"/>
              <w:ind w:right="84"/>
              <w:jc w:val="center"/>
              <w:rPr>
                <w:position w:val="-36"/>
                <w:sz w:val="24"/>
              </w:rPr>
            </w:pPr>
            <w:r>
              <w:rPr>
                <w:position w:val="-36"/>
                <w:sz w:val="24"/>
              </w:rPr>
              <w:t>年龄</w:t>
            </w:r>
          </w:p>
        </w:tc>
        <w:tc>
          <w:tcPr>
            <w:tcW w:w="1290" w:type="dxa"/>
          </w:tcPr>
          <w:p w:rsidR="000200F8" w:rsidRDefault="000200F8">
            <w:pPr>
              <w:spacing w:line="360" w:lineRule="auto"/>
              <w:ind w:right="84"/>
              <w:jc w:val="center"/>
              <w:rPr>
                <w:position w:val="-36"/>
                <w:sz w:val="24"/>
              </w:rPr>
            </w:pPr>
          </w:p>
        </w:tc>
      </w:tr>
      <w:tr w:rsidR="000200F8">
        <w:trPr>
          <w:cantSplit/>
          <w:jc w:val="center"/>
        </w:trPr>
        <w:tc>
          <w:tcPr>
            <w:tcW w:w="1452" w:type="dxa"/>
            <w:gridSpan w:val="2"/>
          </w:tcPr>
          <w:p w:rsidR="000200F8" w:rsidRDefault="00673D8C">
            <w:pPr>
              <w:spacing w:line="360" w:lineRule="auto"/>
              <w:ind w:right="84"/>
              <w:jc w:val="center"/>
              <w:rPr>
                <w:position w:val="-36"/>
                <w:sz w:val="24"/>
              </w:rPr>
            </w:pPr>
            <w:r>
              <w:rPr>
                <w:position w:val="-36"/>
                <w:sz w:val="24"/>
              </w:rPr>
              <w:t>职称</w:t>
            </w:r>
          </w:p>
        </w:tc>
        <w:tc>
          <w:tcPr>
            <w:tcW w:w="1396" w:type="dxa"/>
            <w:gridSpan w:val="2"/>
          </w:tcPr>
          <w:p w:rsidR="000200F8" w:rsidRDefault="000200F8">
            <w:pPr>
              <w:spacing w:line="360" w:lineRule="auto"/>
              <w:ind w:right="84"/>
              <w:jc w:val="center"/>
              <w:rPr>
                <w:position w:val="-36"/>
                <w:sz w:val="24"/>
              </w:rPr>
            </w:pPr>
          </w:p>
        </w:tc>
        <w:tc>
          <w:tcPr>
            <w:tcW w:w="1449" w:type="dxa"/>
            <w:gridSpan w:val="2"/>
          </w:tcPr>
          <w:p w:rsidR="000200F8" w:rsidRDefault="00673D8C">
            <w:pPr>
              <w:spacing w:line="360" w:lineRule="auto"/>
              <w:ind w:right="84"/>
              <w:jc w:val="center"/>
              <w:rPr>
                <w:position w:val="-36"/>
                <w:sz w:val="24"/>
              </w:rPr>
            </w:pPr>
            <w:r>
              <w:rPr>
                <w:position w:val="-36"/>
                <w:sz w:val="24"/>
              </w:rPr>
              <w:t>毕业学校</w:t>
            </w:r>
          </w:p>
        </w:tc>
        <w:tc>
          <w:tcPr>
            <w:tcW w:w="1894" w:type="dxa"/>
            <w:gridSpan w:val="3"/>
          </w:tcPr>
          <w:p w:rsidR="000200F8" w:rsidRDefault="000200F8">
            <w:pPr>
              <w:spacing w:line="360" w:lineRule="auto"/>
              <w:ind w:right="84"/>
              <w:jc w:val="center"/>
              <w:rPr>
                <w:position w:val="-36"/>
                <w:sz w:val="24"/>
              </w:rPr>
            </w:pPr>
          </w:p>
        </w:tc>
        <w:tc>
          <w:tcPr>
            <w:tcW w:w="1426" w:type="dxa"/>
            <w:gridSpan w:val="2"/>
          </w:tcPr>
          <w:p w:rsidR="000200F8" w:rsidRDefault="00673D8C">
            <w:pPr>
              <w:spacing w:line="360" w:lineRule="auto"/>
              <w:ind w:right="84"/>
              <w:jc w:val="center"/>
              <w:rPr>
                <w:position w:val="-36"/>
                <w:sz w:val="24"/>
              </w:rPr>
            </w:pPr>
            <w:r>
              <w:rPr>
                <w:position w:val="-36"/>
                <w:sz w:val="24"/>
              </w:rPr>
              <w:t>毕业时间</w:t>
            </w:r>
          </w:p>
        </w:tc>
        <w:tc>
          <w:tcPr>
            <w:tcW w:w="1290" w:type="dxa"/>
          </w:tcPr>
          <w:p w:rsidR="000200F8" w:rsidRDefault="000200F8">
            <w:pPr>
              <w:spacing w:line="360" w:lineRule="auto"/>
              <w:ind w:right="84"/>
              <w:jc w:val="center"/>
              <w:rPr>
                <w:position w:val="-36"/>
                <w:sz w:val="24"/>
              </w:rPr>
            </w:pPr>
          </w:p>
        </w:tc>
      </w:tr>
      <w:tr w:rsidR="000200F8">
        <w:trPr>
          <w:cantSplit/>
          <w:jc w:val="center"/>
        </w:trPr>
        <w:tc>
          <w:tcPr>
            <w:tcW w:w="1452" w:type="dxa"/>
            <w:gridSpan w:val="2"/>
          </w:tcPr>
          <w:p w:rsidR="000200F8" w:rsidRDefault="00673D8C">
            <w:pPr>
              <w:spacing w:line="360" w:lineRule="auto"/>
              <w:ind w:right="84"/>
              <w:jc w:val="center"/>
              <w:rPr>
                <w:position w:val="-36"/>
                <w:sz w:val="24"/>
              </w:rPr>
            </w:pPr>
            <w:r>
              <w:rPr>
                <w:position w:val="-36"/>
                <w:sz w:val="24"/>
              </w:rPr>
              <w:t>所学专业</w:t>
            </w:r>
          </w:p>
        </w:tc>
        <w:tc>
          <w:tcPr>
            <w:tcW w:w="1396" w:type="dxa"/>
            <w:gridSpan w:val="2"/>
          </w:tcPr>
          <w:p w:rsidR="000200F8" w:rsidRDefault="000200F8">
            <w:pPr>
              <w:spacing w:line="360" w:lineRule="auto"/>
              <w:ind w:right="84"/>
              <w:jc w:val="center"/>
              <w:rPr>
                <w:position w:val="-36"/>
                <w:sz w:val="24"/>
              </w:rPr>
            </w:pPr>
          </w:p>
        </w:tc>
        <w:tc>
          <w:tcPr>
            <w:tcW w:w="1449" w:type="dxa"/>
            <w:gridSpan w:val="2"/>
          </w:tcPr>
          <w:p w:rsidR="000200F8" w:rsidRDefault="00673D8C">
            <w:pPr>
              <w:spacing w:line="360" w:lineRule="auto"/>
              <w:ind w:right="84"/>
              <w:jc w:val="center"/>
              <w:rPr>
                <w:position w:val="-36"/>
                <w:sz w:val="24"/>
              </w:rPr>
            </w:pPr>
            <w:r>
              <w:rPr>
                <w:position w:val="-36"/>
                <w:sz w:val="24"/>
              </w:rPr>
              <w:t>最高学历</w:t>
            </w:r>
          </w:p>
        </w:tc>
        <w:tc>
          <w:tcPr>
            <w:tcW w:w="1894" w:type="dxa"/>
            <w:gridSpan w:val="3"/>
          </w:tcPr>
          <w:p w:rsidR="000200F8" w:rsidRDefault="000200F8">
            <w:pPr>
              <w:spacing w:line="360" w:lineRule="auto"/>
              <w:ind w:right="84"/>
              <w:jc w:val="center"/>
              <w:rPr>
                <w:position w:val="-36"/>
                <w:sz w:val="24"/>
              </w:rPr>
            </w:pPr>
          </w:p>
        </w:tc>
        <w:tc>
          <w:tcPr>
            <w:tcW w:w="1426" w:type="dxa"/>
            <w:gridSpan w:val="2"/>
          </w:tcPr>
          <w:p w:rsidR="000200F8" w:rsidRDefault="00673D8C">
            <w:pPr>
              <w:spacing w:line="360" w:lineRule="auto"/>
              <w:ind w:right="84"/>
              <w:jc w:val="center"/>
              <w:rPr>
                <w:position w:val="-36"/>
                <w:sz w:val="24"/>
              </w:rPr>
            </w:pPr>
            <w:r>
              <w:rPr>
                <w:spacing w:val="-12"/>
                <w:position w:val="-36"/>
                <w:sz w:val="24"/>
              </w:rPr>
              <w:t>联系电话</w:t>
            </w:r>
          </w:p>
        </w:tc>
        <w:tc>
          <w:tcPr>
            <w:tcW w:w="1290" w:type="dxa"/>
          </w:tcPr>
          <w:p w:rsidR="000200F8" w:rsidRDefault="000200F8">
            <w:pPr>
              <w:spacing w:line="360" w:lineRule="auto"/>
              <w:ind w:right="84"/>
              <w:jc w:val="center"/>
              <w:rPr>
                <w:position w:val="-36"/>
                <w:sz w:val="24"/>
              </w:rPr>
            </w:pPr>
          </w:p>
        </w:tc>
      </w:tr>
      <w:tr w:rsidR="000200F8">
        <w:trPr>
          <w:cantSplit/>
          <w:jc w:val="center"/>
        </w:trPr>
        <w:tc>
          <w:tcPr>
            <w:tcW w:w="2346" w:type="dxa"/>
            <w:gridSpan w:val="3"/>
            <w:vAlign w:val="center"/>
          </w:tcPr>
          <w:p w:rsidR="000200F8" w:rsidRDefault="00673D8C">
            <w:pPr>
              <w:spacing w:line="360" w:lineRule="auto"/>
              <w:ind w:right="84"/>
              <w:jc w:val="center"/>
              <w:rPr>
                <w:spacing w:val="-28"/>
                <w:position w:val="-36"/>
                <w:sz w:val="24"/>
              </w:rPr>
            </w:pPr>
            <w:r>
              <w:rPr>
                <w:position w:val="-36"/>
                <w:sz w:val="24"/>
              </w:rPr>
              <w:t>所获证书及编号</w:t>
            </w:r>
          </w:p>
        </w:tc>
        <w:tc>
          <w:tcPr>
            <w:tcW w:w="1951" w:type="dxa"/>
            <w:gridSpan w:val="3"/>
          </w:tcPr>
          <w:p w:rsidR="000200F8" w:rsidRDefault="000200F8">
            <w:pPr>
              <w:spacing w:line="360" w:lineRule="auto"/>
              <w:ind w:right="84"/>
              <w:jc w:val="center"/>
              <w:rPr>
                <w:position w:val="-36"/>
                <w:sz w:val="24"/>
              </w:rPr>
            </w:pPr>
          </w:p>
        </w:tc>
        <w:tc>
          <w:tcPr>
            <w:tcW w:w="3138" w:type="dxa"/>
            <w:gridSpan w:val="4"/>
          </w:tcPr>
          <w:p w:rsidR="000200F8" w:rsidRDefault="00673D8C">
            <w:pPr>
              <w:spacing w:line="560" w:lineRule="exact"/>
              <w:jc w:val="center"/>
              <w:rPr>
                <w:sz w:val="24"/>
              </w:rPr>
            </w:pPr>
            <w:r>
              <w:rPr>
                <w:sz w:val="24"/>
              </w:rPr>
              <w:t>从事物业管理</w:t>
            </w:r>
          </w:p>
          <w:p w:rsidR="000200F8" w:rsidRDefault="00673D8C">
            <w:pPr>
              <w:spacing w:line="360" w:lineRule="auto"/>
              <w:ind w:right="84"/>
              <w:jc w:val="center"/>
              <w:rPr>
                <w:position w:val="-36"/>
                <w:sz w:val="24"/>
              </w:rPr>
            </w:pPr>
            <w:r>
              <w:rPr>
                <w:sz w:val="24"/>
              </w:rPr>
              <w:t>工作年限</w:t>
            </w:r>
          </w:p>
        </w:tc>
        <w:tc>
          <w:tcPr>
            <w:tcW w:w="1472" w:type="dxa"/>
            <w:gridSpan w:val="2"/>
          </w:tcPr>
          <w:p w:rsidR="000200F8" w:rsidRDefault="000200F8">
            <w:pPr>
              <w:spacing w:line="360" w:lineRule="auto"/>
              <w:ind w:right="84"/>
              <w:jc w:val="center"/>
              <w:rPr>
                <w:position w:val="-36"/>
                <w:sz w:val="24"/>
              </w:rPr>
            </w:pPr>
          </w:p>
        </w:tc>
      </w:tr>
      <w:tr w:rsidR="000200F8">
        <w:trPr>
          <w:cantSplit/>
          <w:jc w:val="center"/>
        </w:trPr>
        <w:tc>
          <w:tcPr>
            <w:tcW w:w="8907" w:type="dxa"/>
            <w:gridSpan w:val="12"/>
          </w:tcPr>
          <w:p w:rsidR="000200F8" w:rsidRDefault="00673D8C">
            <w:pPr>
              <w:spacing w:line="360" w:lineRule="auto"/>
              <w:ind w:right="84"/>
              <w:jc w:val="center"/>
              <w:rPr>
                <w:position w:val="-36"/>
                <w:sz w:val="24"/>
              </w:rPr>
            </w:pPr>
            <w:r>
              <w:rPr>
                <w:position w:val="-36"/>
                <w:sz w:val="24"/>
              </w:rPr>
              <w:t>近三年来的主要工作业绩及担任的主要工作经历</w:t>
            </w:r>
          </w:p>
        </w:tc>
      </w:tr>
      <w:tr w:rsidR="000200F8">
        <w:trPr>
          <w:cantSplit/>
          <w:jc w:val="center"/>
        </w:trPr>
        <w:tc>
          <w:tcPr>
            <w:tcW w:w="952" w:type="dxa"/>
          </w:tcPr>
          <w:p w:rsidR="000200F8" w:rsidRDefault="00673D8C">
            <w:pPr>
              <w:spacing w:line="360" w:lineRule="auto"/>
              <w:ind w:right="84"/>
              <w:rPr>
                <w:position w:val="-36"/>
                <w:sz w:val="24"/>
              </w:rPr>
            </w:pPr>
            <w:r>
              <w:rPr>
                <w:position w:val="-36"/>
                <w:sz w:val="24"/>
              </w:rPr>
              <w:t>时间</w:t>
            </w:r>
          </w:p>
        </w:tc>
        <w:tc>
          <w:tcPr>
            <w:tcW w:w="1394" w:type="dxa"/>
            <w:gridSpan w:val="2"/>
          </w:tcPr>
          <w:p w:rsidR="000200F8" w:rsidRDefault="00673D8C">
            <w:pPr>
              <w:spacing w:line="360" w:lineRule="auto"/>
              <w:ind w:right="84"/>
              <w:jc w:val="center"/>
              <w:rPr>
                <w:position w:val="-36"/>
                <w:sz w:val="24"/>
              </w:rPr>
            </w:pPr>
            <w:r>
              <w:rPr>
                <w:position w:val="-36"/>
                <w:sz w:val="24"/>
              </w:rPr>
              <w:t>地点</w:t>
            </w:r>
          </w:p>
        </w:tc>
        <w:tc>
          <w:tcPr>
            <w:tcW w:w="1445" w:type="dxa"/>
            <w:gridSpan w:val="2"/>
          </w:tcPr>
          <w:p w:rsidR="000200F8" w:rsidRDefault="00673D8C">
            <w:pPr>
              <w:spacing w:line="360" w:lineRule="auto"/>
              <w:ind w:right="84"/>
              <w:jc w:val="center"/>
              <w:rPr>
                <w:position w:val="-36"/>
                <w:sz w:val="24"/>
              </w:rPr>
            </w:pPr>
            <w:r>
              <w:rPr>
                <w:position w:val="-36"/>
                <w:sz w:val="24"/>
              </w:rPr>
              <w:t>单位</w:t>
            </w:r>
          </w:p>
        </w:tc>
        <w:tc>
          <w:tcPr>
            <w:tcW w:w="944" w:type="dxa"/>
            <w:gridSpan w:val="2"/>
          </w:tcPr>
          <w:p w:rsidR="000200F8" w:rsidRDefault="00673D8C">
            <w:pPr>
              <w:spacing w:line="360" w:lineRule="auto"/>
              <w:ind w:right="84"/>
              <w:jc w:val="center"/>
              <w:rPr>
                <w:position w:val="-36"/>
                <w:sz w:val="24"/>
              </w:rPr>
            </w:pPr>
            <w:r>
              <w:rPr>
                <w:position w:val="-36"/>
                <w:sz w:val="24"/>
              </w:rPr>
              <w:t>职务</w:t>
            </w:r>
          </w:p>
        </w:tc>
        <w:tc>
          <w:tcPr>
            <w:tcW w:w="4172" w:type="dxa"/>
            <w:gridSpan w:val="5"/>
          </w:tcPr>
          <w:p w:rsidR="000200F8" w:rsidRDefault="00673D8C">
            <w:pPr>
              <w:spacing w:line="360" w:lineRule="auto"/>
              <w:ind w:right="84"/>
              <w:jc w:val="center"/>
              <w:rPr>
                <w:position w:val="-36"/>
                <w:sz w:val="24"/>
              </w:rPr>
            </w:pPr>
            <w:r>
              <w:rPr>
                <w:position w:val="-36"/>
                <w:sz w:val="24"/>
              </w:rPr>
              <w:t>主要工作</w:t>
            </w:r>
          </w:p>
        </w:tc>
      </w:tr>
      <w:tr w:rsidR="000200F8">
        <w:trPr>
          <w:cantSplit/>
          <w:jc w:val="center"/>
        </w:trPr>
        <w:tc>
          <w:tcPr>
            <w:tcW w:w="952" w:type="dxa"/>
          </w:tcPr>
          <w:p w:rsidR="000200F8" w:rsidRDefault="000200F8">
            <w:pPr>
              <w:spacing w:line="360" w:lineRule="auto"/>
              <w:ind w:right="84"/>
              <w:rPr>
                <w:position w:val="-36"/>
                <w:sz w:val="24"/>
              </w:rPr>
            </w:pPr>
          </w:p>
          <w:p w:rsidR="000200F8" w:rsidRDefault="000200F8">
            <w:pPr>
              <w:spacing w:line="360" w:lineRule="auto"/>
              <w:ind w:right="84"/>
              <w:rPr>
                <w:position w:val="-36"/>
                <w:sz w:val="24"/>
              </w:rPr>
            </w:pPr>
          </w:p>
          <w:p w:rsidR="000200F8" w:rsidRDefault="000200F8">
            <w:pPr>
              <w:spacing w:line="360" w:lineRule="auto"/>
              <w:ind w:right="84"/>
              <w:rPr>
                <w:position w:val="-36"/>
                <w:sz w:val="24"/>
              </w:rPr>
            </w:pPr>
          </w:p>
          <w:p w:rsidR="000200F8" w:rsidRDefault="000200F8">
            <w:pPr>
              <w:spacing w:line="360" w:lineRule="auto"/>
              <w:ind w:right="84"/>
              <w:rPr>
                <w:position w:val="-36"/>
                <w:sz w:val="24"/>
              </w:rPr>
            </w:pPr>
          </w:p>
          <w:p w:rsidR="000200F8" w:rsidRDefault="000200F8">
            <w:pPr>
              <w:spacing w:line="360" w:lineRule="auto"/>
              <w:ind w:right="84"/>
              <w:rPr>
                <w:position w:val="-36"/>
                <w:sz w:val="24"/>
              </w:rPr>
            </w:pPr>
          </w:p>
        </w:tc>
        <w:tc>
          <w:tcPr>
            <w:tcW w:w="1394" w:type="dxa"/>
            <w:gridSpan w:val="2"/>
          </w:tcPr>
          <w:p w:rsidR="000200F8" w:rsidRDefault="000200F8">
            <w:pPr>
              <w:spacing w:line="360" w:lineRule="auto"/>
              <w:ind w:right="84"/>
              <w:rPr>
                <w:position w:val="-36"/>
                <w:sz w:val="24"/>
              </w:rPr>
            </w:pPr>
          </w:p>
        </w:tc>
        <w:tc>
          <w:tcPr>
            <w:tcW w:w="1445" w:type="dxa"/>
            <w:gridSpan w:val="2"/>
          </w:tcPr>
          <w:p w:rsidR="000200F8" w:rsidRDefault="000200F8">
            <w:pPr>
              <w:spacing w:line="360" w:lineRule="auto"/>
              <w:ind w:right="84"/>
              <w:rPr>
                <w:position w:val="-36"/>
                <w:sz w:val="24"/>
              </w:rPr>
            </w:pPr>
          </w:p>
        </w:tc>
        <w:tc>
          <w:tcPr>
            <w:tcW w:w="944" w:type="dxa"/>
            <w:gridSpan w:val="2"/>
          </w:tcPr>
          <w:p w:rsidR="000200F8" w:rsidRDefault="000200F8">
            <w:pPr>
              <w:spacing w:line="360" w:lineRule="auto"/>
              <w:ind w:right="84"/>
              <w:rPr>
                <w:position w:val="-36"/>
                <w:sz w:val="24"/>
              </w:rPr>
            </w:pPr>
          </w:p>
        </w:tc>
        <w:tc>
          <w:tcPr>
            <w:tcW w:w="4172" w:type="dxa"/>
            <w:gridSpan w:val="5"/>
          </w:tcPr>
          <w:p w:rsidR="000200F8" w:rsidRDefault="000200F8">
            <w:pPr>
              <w:spacing w:line="360" w:lineRule="auto"/>
              <w:ind w:right="84"/>
              <w:rPr>
                <w:position w:val="-36"/>
                <w:sz w:val="24"/>
              </w:rPr>
            </w:pPr>
          </w:p>
        </w:tc>
      </w:tr>
      <w:tr w:rsidR="000200F8">
        <w:trPr>
          <w:cantSplit/>
          <w:jc w:val="center"/>
        </w:trPr>
        <w:tc>
          <w:tcPr>
            <w:tcW w:w="8907" w:type="dxa"/>
            <w:gridSpan w:val="12"/>
          </w:tcPr>
          <w:p w:rsidR="000200F8" w:rsidRDefault="00673D8C">
            <w:pPr>
              <w:spacing w:line="360" w:lineRule="auto"/>
              <w:ind w:right="84"/>
              <w:jc w:val="center"/>
              <w:rPr>
                <w:position w:val="-36"/>
                <w:sz w:val="24"/>
              </w:rPr>
            </w:pPr>
            <w:r>
              <w:rPr>
                <w:position w:val="-36"/>
                <w:sz w:val="24"/>
              </w:rPr>
              <w:t>曾担任负责人的项目</w:t>
            </w:r>
          </w:p>
        </w:tc>
      </w:tr>
      <w:tr w:rsidR="000200F8">
        <w:trPr>
          <w:cantSplit/>
          <w:jc w:val="center"/>
        </w:trPr>
        <w:tc>
          <w:tcPr>
            <w:tcW w:w="952" w:type="dxa"/>
          </w:tcPr>
          <w:p w:rsidR="000200F8" w:rsidRDefault="00673D8C">
            <w:pPr>
              <w:spacing w:line="360" w:lineRule="auto"/>
              <w:ind w:right="84"/>
              <w:rPr>
                <w:position w:val="-36"/>
                <w:sz w:val="24"/>
              </w:rPr>
            </w:pPr>
            <w:r>
              <w:rPr>
                <w:position w:val="-36"/>
                <w:sz w:val="24"/>
              </w:rPr>
              <w:t>时间</w:t>
            </w:r>
          </w:p>
        </w:tc>
        <w:tc>
          <w:tcPr>
            <w:tcW w:w="1394" w:type="dxa"/>
            <w:gridSpan w:val="2"/>
          </w:tcPr>
          <w:p w:rsidR="000200F8" w:rsidRDefault="00673D8C">
            <w:pPr>
              <w:spacing w:line="360" w:lineRule="auto"/>
              <w:ind w:right="84"/>
              <w:jc w:val="center"/>
              <w:rPr>
                <w:position w:val="-36"/>
                <w:sz w:val="24"/>
              </w:rPr>
            </w:pPr>
            <w:r>
              <w:rPr>
                <w:position w:val="-36"/>
                <w:sz w:val="24"/>
              </w:rPr>
              <w:t>委托单位</w:t>
            </w:r>
          </w:p>
        </w:tc>
        <w:tc>
          <w:tcPr>
            <w:tcW w:w="2389" w:type="dxa"/>
            <w:gridSpan w:val="4"/>
          </w:tcPr>
          <w:p w:rsidR="000200F8" w:rsidRDefault="00673D8C">
            <w:pPr>
              <w:spacing w:line="360" w:lineRule="auto"/>
              <w:ind w:right="84"/>
              <w:jc w:val="center"/>
              <w:rPr>
                <w:position w:val="-36"/>
                <w:sz w:val="24"/>
              </w:rPr>
            </w:pPr>
            <w:r>
              <w:rPr>
                <w:position w:val="-36"/>
                <w:sz w:val="24"/>
              </w:rPr>
              <w:t>项目名称</w:t>
            </w:r>
          </w:p>
        </w:tc>
        <w:tc>
          <w:tcPr>
            <w:tcW w:w="1351" w:type="dxa"/>
          </w:tcPr>
          <w:p w:rsidR="000200F8" w:rsidRDefault="00673D8C">
            <w:pPr>
              <w:spacing w:line="360" w:lineRule="auto"/>
              <w:ind w:right="84"/>
              <w:jc w:val="center"/>
              <w:rPr>
                <w:position w:val="-36"/>
                <w:sz w:val="24"/>
              </w:rPr>
            </w:pPr>
            <w:r>
              <w:rPr>
                <w:position w:val="-36"/>
                <w:sz w:val="24"/>
              </w:rPr>
              <w:t>项目规模</w:t>
            </w:r>
          </w:p>
        </w:tc>
        <w:tc>
          <w:tcPr>
            <w:tcW w:w="1349" w:type="dxa"/>
            <w:gridSpan w:val="2"/>
          </w:tcPr>
          <w:p w:rsidR="000200F8" w:rsidRDefault="00673D8C">
            <w:pPr>
              <w:spacing w:line="360" w:lineRule="auto"/>
              <w:ind w:right="84"/>
              <w:jc w:val="center"/>
              <w:rPr>
                <w:position w:val="-36"/>
                <w:sz w:val="24"/>
              </w:rPr>
            </w:pPr>
            <w:r>
              <w:rPr>
                <w:position w:val="-36"/>
                <w:sz w:val="24"/>
              </w:rPr>
              <w:t>项目类型</w:t>
            </w:r>
          </w:p>
        </w:tc>
        <w:tc>
          <w:tcPr>
            <w:tcW w:w="1472" w:type="dxa"/>
            <w:gridSpan w:val="2"/>
          </w:tcPr>
          <w:p w:rsidR="000200F8" w:rsidRDefault="00673D8C">
            <w:pPr>
              <w:spacing w:line="360" w:lineRule="auto"/>
              <w:ind w:right="84"/>
              <w:jc w:val="center"/>
              <w:rPr>
                <w:position w:val="-36"/>
                <w:sz w:val="24"/>
              </w:rPr>
            </w:pPr>
            <w:r>
              <w:rPr>
                <w:position w:val="-36"/>
                <w:sz w:val="24"/>
              </w:rPr>
              <w:t>备注</w:t>
            </w:r>
          </w:p>
        </w:tc>
      </w:tr>
      <w:tr w:rsidR="000200F8">
        <w:trPr>
          <w:cantSplit/>
          <w:trHeight w:val="1249"/>
          <w:jc w:val="center"/>
        </w:trPr>
        <w:tc>
          <w:tcPr>
            <w:tcW w:w="952" w:type="dxa"/>
            <w:tcBorders>
              <w:bottom w:val="single" w:sz="4" w:space="0" w:color="auto"/>
            </w:tcBorders>
          </w:tcPr>
          <w:p w:rsidR="000200F8" w:rsidRDefault="000200F8">
            <w:pPr>
              <w:spacing w:line="360" w:lineRule="auto"/>
              <w:ind w:right="84"/>
              <w:rPr>
                <w:position w:val="-36"/>
                <w:sz w:val="24"/>
              </w:rPr>
            </w:pPr>
          </w:p>
          <w:p w:rsidR="000200F8" w:rsidRDefault="000200F8">
            <w:pPr>
              <w:spacing w:line="360" w:lineRule="auto"/>
              <w:ind w:right="84"/>
              <w:rPr>
                <w:position w:val="-36"/>
                <w:sz w:val="24"/>
              </w:rPr>
            </w:pPr>
          </w:p>
          <w:p w:rsidR="000200F8" w:rsidRDefault="000200F8">
            <w:pPr>
              <w:spacing w:line="360" w:lineRule="auto"/>
              <w:ind w:right="84"/>
              <w:rPr>
                <w:position w:val="-36"/>
                <w:sz w:val="24"/>
              </w:rPr>
            </w:pPr>
          </w:p>
        </w:tc>
        <w:tc>
          <w:tcPr>
            <w:tcW w:w="1394" w:type="dxa"/>
            <w:gridSpan w:val="2"/>
            <w:tcBorders>
              <w:bottom w:val="single" w:sz="4" w:space="0" w:color="auto"/>
            </w:tcBorders>
          </w:tcPr>
          <w:p w:rsidR="000200F8" w:rsidRDefault="000200F8">
            <w:pPr>
              <w:spacing w:line="360" w:lineRule="auto"/>
              <w:ind w:right="84"/>
              <w:rPr>
                <w:position w:val="-36"/>
                <w:sz w:val="24"/>
              </w:rPr>
            </w:pPr>
          </w:p>
        </w:tc>
        <w:tc>
          <w:tcPr>
            <w:tcW w:w="2389" w:type="dxa"/>
            <w:gridSpan w:val="4"/>
            <w:tcBorders>
              <w:bottom w:val="single" w:sz="4" w:space="0" w:color="auto"/>
            </w:tcBorders>
          </w:tcPr>
          <w:p w:rsidR="000200F8" w:rsidRDefault="000200F8">
            <w:pPr>
              <w:spacing w:line="360" w:lineRule="auto"/>
              <w:ind w:right="84"/>
              <w:rPr>
                <w:position w:val="-36"/>
                <w:sz w:val="24"/>
              </w:rPr>
            </w:pPr>
          </w:p>
        </w:tc>
        <w:tc>
          <w:tcPr>
            <w:tcW w:w="1351" w:type="dxa"/>
            <w:tcBorders>
              <w:bottom w:val="single" w:sz="4" w:space="0" w:color="auto"/>
            </w:tcBorders>
          </w:tcPr>
          <w:p w:rsidR="000200F8" w:rsidRDefault="000200F8">
            <w:pPr>
              <w:spacing w:line="360" w:lineRule="auto"/>
              <w:ind w:right="84"/>
              <w:rPr>
                <w:position w:val="-36"/>
                <w:sz w:val="24"/>
              </w:rPr>
            </w:pPr>
          </w:p>
        </w:tc>
        <w:tc>
          <w:tcPr>
            <w:tcW w:w="1349" w:type="dxa"/>
            <w:gridSpan w:val="2"/>
            <w:tcBorders>
              <w:bottom w:val="single" w:sz="4" w:space="0" w:color="auto"/>
            </w:tcBorders>
          </w:tcPr>
          <w:p w:rsidR="000200F8" w:rsidRDefault="000200F8">
            <w:pPr>
              <w:spacing w:line="360" w:lineRule="auto"/>
              <w:ind w:right="84"/>
              <w:rPr>
                <w:position w:val="-36"/>
                <w:sz w:val="24"/>
              </w:rPr>
            </w:pPr>
          </w:p>
        </w:tc>
        <w:tc>
          <w:tcPr>
            <w:tcW w:w="1472" w:type="dxa"/>
            <w:gridSpan w:val="2"/>
            <w:tcBorders>
              <w:bottom w:val="single" w:sz="4" w:space="0" w:color="auto"/>
            </w:tcBorders>
          </w:tcPr>
          <w:p w:rsidR="000200F8" w:rsidRDefault="000200F8">
            <w:pPr>
              <w:spacing w:line="360" w:lineRule="auto"/>
              <w:ind w:right="84"/>
              <w:rPr>
                <w:position w:val="-36"/>
                <w:sz w:val="24"/>
              </w:rPr>
            </w:pPr>
          </w:p>
        </w:tc>
      </w:tr>
    </w:tbl>
    <w:p w:rsidR="000200F8" w:rsidRDefault="00673D8C" w:rsidP="006D6036">
      <w:pPr>
        <w:spacing w:line="360" w:lineRule="auto"/>
        <w:ind w:right="84" w:firstLineChars="100" w:firstLine="223"/>
        <w:rPr>
          <w:sz w:val="24"/>
        </w:rPr>
      </w:pPr>
      <w:r>
        <w:rPr>
          <w:sz w:val="24"/>
        </w:rPr>
        <w:t>投标人名称：</w:t>
      </w:r>
    </w:p>
    <w:p w:rsidR="000200F8" w:rsidRDefault="000200F8" w:rsidP="006D6036">
      <w:pPr>
        <w:spacing w:line="360" w:lineRule="auto"/>
        <w:ind w:right="84" w:firstLineChars="100" w:firstLine="223"/>
        <w:rPr>
          <w:sz w:val="24"/>
        </w:rPr>
      </w:pPr>
    </w:p>
    <w:p w:rsidR="000200F8" w:rsidRDefault="00673D8C" w:rsidP="006D6036">
      <w:pPr>
        <w:spacing w:line="360" w:lineRule="auto"/>
        <w:ind w:right="84" w:firstLineChars="100" w:firstLine="223"/>
        <w:rPr>
          <w:position w:val="-40"/>
          <w:sz w:val="24"/>
        </w:rPr>
      </w:pPr>
      <w:r>
        <w:rPr>
          <w:sz w:val="24"/>
        </w:rPr>
        <w:t>日期：</w:t>
      </w:r>
    </w:p>
    <w:p w:rsidR="000200F8" w:rsidRDefault="00673D8C">
      <w:pPr>
        <w:widowControl/>
        <w:jc w:val="left"/>
        <w:rPr>
          <w:b/>
          <w:sz w:val="24"/>
          <w:szCs w:val="24"/>
        </w:rPr>
      </w:pPr>
      <w:r>
        <w:rPr>
          <w:b/>
          <w:sz w:val="24"/>
          <w:szCs w:val="24"/>
        </w:rPr>
        <w:br w:type="page"/>
      </w:r>
    </w:p>
    <w:p w:rsidR="000200F8" w:rsidRDefault="00673D8C">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0200F8" w:rsidRDefault="00673D8C">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0200F8">
        <w:trPr>
          <w:jc w:val="center"/>
        </w:trPr>
        <w:tc>
          <w:tcPr>
            <w:tcW w:w="840" w:type="dxa"/>
            <w:vAlign w:val="center"/>
          </w:tcPr>
          <w:p w:rsidR="000200F8" w:rsidRDefault="00673D8C">
            <w:pPr>
              <w:spacing w:line="360" w:lineRule="auto"/>
              <w:ind w:right="84"/>
              <w:jc w:val="center"/>
              <w:rPr>
                <w:position w:val="-32"/>
                <w:sz w:val="24"/>
              </w:rPr>
            </w:pPr>
            <w:r>
              <w:rPr>
                <w:position w:val="-32"/>
                <w:sz w:val="24"/>
              </w:rPr>
              <w:t>序号</w:t>
            </w:r>
          </w:p>
        </w:tc>
        <w:tc>
          <w:tcPr>
            <w:tcW w:w="2520" w:type="dxa"/>
            <w:vAlign w:val="center"/>
          </w:tcPr>
          <w:p w:rsidR="000200F8" w:rsidRDefault="00673D8C">
            <w:pPr>
              <w:spacing w:line="360" w:lineRule="auto"/>
              <w:ind w:right="84"/>
              <w:jc w:val="center"/>
              <w:rPr>
                <w:position w:val="-32"/>
                <w:sz w:val="24"/>
              </w:rPr>
            </w:pPr>
            <w:r>
              <w:rPr>
                <w:position w:val="-32"/>
                <w:sz w:val="24"/>
              </w:rPr>
              <w:t>主要设备名称</w:t>
            </w:r>
          </w:p>
        </w:tc>
        <w:tc>
          <w:tcPr>
            <w:tcW w:w="1441" w:type="dxa"/>
            <w:vAlign w:val="center"/>
          </w:tcPr>
          <w:p w:rsidR="000200F8" w:rsidRDefault="00673D8C">
            <w:pPr>
              <w:spacing w:line="360" w:lineRule="auto"/>
              <w:ind w:right="84"/>
              <w:jc w:val="center"/>
              <w:rPr>
                <w:position w:val="-32"/>
                <w:sz w:val="24"/>
              </w:rPr>
            </w:pPr>
            <w:r>
              <w:rPr>
                <w:position w:val="-32"/>
                <w:sz w:val="24"/>
              </w:rPr>
              <w:t>规格型号</w:t>
            </w:r>
          </w:p>
        </w:tc>
        <w:tc>
          <w:tcPr>
            <w:tcW w:w="1439" w:type="dxa"/>
            <w:vAlign w:val="center"/>
          </w:tcPr>
          <w:p w:rsidR="000200F8" w:rsidRDefault="00673D8C">
            <w:pPr>
              <w:spacing w:line="360" w:lineRule="auto"/>
              <w:ind w:right="84"/>
              <w:jc w:val="center"/>
              <w:rPr>
                <w:position w:val="-32"/>
                <w:sz w:val="24"/>
              </w:rPr>
            </w:pPr>
            <w:r>
              <w:rPr>
                <w:position w:val="-32"/>
                <w:sz w:val="24"/>
              </w:rPr>
              <w:t>购入时间</w:t>
            </w:r>
          </w:p>
        </w:tc>
        <w:tc>
          <w:tcPr>
            <w:tcW w:w="900" w:type="dxa"/>
            <w:vAlign w:val="center"/>
          </w:tcPr>
          <w:p w:rsidR="000200F8" w:rsidRDefault="00673D8C">
            <w:pPr>
              <w:spacing w:line="360" w:lineRule="auto"/>
              <w:ind w:right="84"/>
              <w:jc w:val="center"/>
              <w:rPr>
                <w:position w:val="-32"/>
                <w:sz w:val="24"/>
              </w:rPr>
            </w:pPr>
            <w:r>
              <w:rPr>
                <w:position w:val="-32"/>
                <w:sz w:val="24"/>
              </w:rPr>
              <w:t>数量</w:t>
            </w:r>
          </w:p>
        </w:tc>
        <w:tc>
          <w:tcPr>
            <w:tcW w:w="1404" w:type="dxa"/>
            <w:vAlign w:val="center"/>
          </w:tcPr>
          <w:p w:rsidR="000200F8" w:rsidRDefault="00673D8C">
            <w:pPr>
              <w:spacing w:line="360" w:lineRule="auto"/>
              <w:ind w:right="84"/>
              <w:jc w:val="center"/>
              <w:rPr>
                <w:position w:val="-32"/>
                <w:sz w:val="24"/>
              </w:rPr>
            </w:pPr>
            <w:r>
              <w:rPr>
                <w:position w:val="-32"/>
                <w:sz w:val="24"/>
              </w:rPr>
              <w:t>备注</w:t>
            </w: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r w:rsidR="000200F8">
        <w:trPr>
          <w:jc w:val="center"/>
        </w:trPr>
        <w:tc>
          <w:tcPr>
            <w:tcW w:w="840" w:type="dxa"/>
          </w:tcPr>
          <w:p w:rsidR="000200F8" w:rsidRDefault="000200F8">
            <w:pPr>
              <w:spacing w:line="360" w:lineRule="auto"/>
              <w:ind w:right="84"/>
              <w:rPr>
                <w:position w:val="-40"/>
                <w:u w:val="single"/>
              </w:rPr>
            </w:pPr>
          </w:p>
        </w:tc>
        <w:tc>
          <w:tcPr>
            <w:tcW w:w="2520" w:type="dxa"/>
          </w:tcPr>
          <w:p w:rsidR="000200F8" w:rsidRDefault="000200F8">
            <w:pPr>
              <w:spacing w:line="360" w:lineRule="auto"/>
              <w:ind w:right="84"/>
              <w:rPr>
                <w:position w:val="-40"/>
                <w:u w:val="single"/>
              </w:rPr>
            </w:pPr>
          </w:p>
        </w:tc>
        <w:tc>
          <w:tcPr>
            <w:tcW w:w="1441" w:type="dxa"/>
          </w:tcPr>
          <w:p w:rsidR="000200F8" w:rsidRDefault="000200F8">
            <w:pPr>
              <w:spacing w:line="360" w:lineRule="auto"/>
              <w:ind w:right="84"/>
              <w:rPr>
                <w:position w:val="-40"/>
                <w:u w:val="single"/>
              </w:rPr>
            </w:pPr>
          </w:p>
        </w:tc>
        <w:tc>
          <w:tcPr>
            <w:tcW w:w="1439" w:type="dxa"/>
          </w:tcPr>
          <w:p w:rsidR="000200F8" w:rsidRDefault="000200F8">
            <w:pPr>
              <w:spacing w:line="360" w:lineRule="auto"/>
              <w:ind w:right="84"/>
              <w:rPr>
                <w:position w:val="-40"/>
                <w:u w:val="single"/>
              </w:rPr>
            </w:pPr>
          </w:p>
        </w:tc>
        <w:tc>
          <w:tcPr>
            <w:tcW w:w="900" w:type="dxa"/>
          </w:tcPr>
          <w:p w:rsidR="000200F8" w:rsidRDefault="000200F8">
            <w:pPr>
              <w:spacing w:line="360" w:lineRule="auto"/>
              <w:ind w:right="84"/>
              <w:rPr>
                <w:position w:val="-40"/>
                <w:u w:val="single"/>
              </w:rPr>
            </w:pPr>
          </w:p>
        </w:tc>
        <w:tc>
          <w:tcPr>
            <w:tcW w:w="1404" w:type="dxa"/>
          </w:tcPr>
          <w:p w:rsidR="000200F8" w:rsidRDefault="000200F8">
            <w:pPr>
              <w:spacing w:line="360" w:lineRule="auto"/>
              <w:ind w:right="84"/>
              <w:rPr>
                <w:position w:val="-40"/>
                <w:u w:val="single"/>
              </w:rPr>
            </w:pPr>
          </w:p>
        </w:tc>
      </w:tr>
    </w:tbl>
    <w:p w:rsidR="000200F8" w:rsidRDefault="00673D8C" w:rsidP="006D6036">
      <w:pPr>
        <w:spacing w:line="360" w:lineRule="auto"/>
        <w:ind w:right="84" w:firstLineChars="100" w:firstLine="223"/>
        <w:rPr>
          <w:sz w:val="24"/>
        </w:rPr>
      </w:pPr>
      <w:r>
        <w:rPr>
          <w:sz w:val="24"/>
        </w:rPr>
        <w:t>投标人名称：</w:t>
      </w:r>
    </w:p>
    <w:p w:rsidR="000200F8" w:rsidRDefault="000200F8" w:rsidP="006D6036">
      <w:pPr>
        <w:spacing w:line="360" w:lineRule="auto"/>
        <w:ind w:right="84" w:firstLineChars="100" w:firstLine="223"/>
        <w:rPr>
          <w:sz w:val="24"/>
        </w:rPr>
      </w:pPr>
    </w:p>
    <w:p w:rsidR="000200F8" w:rsidRDefault="00673D8C" w:rsidP="006D6036">
      <w:pPr>
        <w:spacing w:line="360" w:lineRule="auto"/>
        <w:ind w:right="84" w:firstLineChars="100" w:firstLine="223"/>
        <w:rPr>
          <w:position w:val="-40"/>
          <w:sz w:val="24"/>
        </w:rPr>
      </w:pPr>
      <w:r>
        <w:rPr>
          <w:sz w:val="24"/>
        </w:rPr>
        <w:t>日期：</w:t>
      </w:r>
    </w:p>
    <w:p w:rsidR="000200F8" w:rsidRDefault="00673D8C">
      <w:pPr>
        <w:widowControl/>
        <w:jc w:val="left"/>
        <w:rPr>
          <w:b/>
          <w:sz w:val="24"/>
          <w:szCs w:val="24"/>
        </w:rPr>
      </w:pPr>
      <w:r>
        <w:rPr>
          <w:b/>
          <w:sz w:val="24"/>
          <w:szCs w:val="24"/>
        </w:rPr>
        <w:br w:type="page"/>
      </w:r>
    </w:p>
    <w:p w:rsidR="000200F8" w:rsidRDefault="00673D8C">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0200F8" w:rsidRDefault="00673D8C">
      <w:pPr>
        <w:tabs>
          <w:tab w:val="left" w:pos="240"/>
        </w:tabs>
        <w:jc w:val="center"/>
        <w:rPr>
          <w:b/>
          <w:sz w:val="24"/>
          <w:szCs w:val="24"/>
        </w:rPr>
      </w:pPr>
      <w:r>
        <w:rPr>
          <w:b/>
          <w:sz w:val="24"/>
          <w:szCs w:val="24"/>
        </w:rPr>
        <w:t>采购人须向供应商提供的条件</w:t>
      </w:r>
    </w:p>
    <w:p w:rsidR="000200F8" w:rsidRDefault="000200F8">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0200F8">
        <w:trPr>
          <w:cantSplit/>
          <w:trHeight w:val="657"/>
          <w:jc w:val="center"/>
        </w:trPr>
        <w:tc>
          <w:tcPr>
            <w:tcW w:w="840" w:type="dxa"/>
            <w:tcBorders>
              <w:bottom w:val="single" w:sz="4" w:space="0" w:color="auto"/>
            </w:tcBorders>
          </w:tcPr>
          <w:p w:rsidR="000200F8" w:rsidRDefault="00673D8C">
            <w:pPr>
              <w:tabs>
                <w:tab w:val="left" w:pos="240"/>
              </w:tabs>
              <w:jc w:val="center"/>
              <w:rPr>
                <w:position w:val="-50"/>
                <w:sz w:val="24"/>
              </w:rPr>
            </w:pPr>
            <w:r>
              <w:rPr>
                <w:position w:val="-50"/>
                <w:sz w:val="24"/>
              </w:rPr>
              <w:t>序号</w:t>
            </w:r>
          </w:p>
        </w:tc>
        <w:tc>
          <w:tcPr>
            <w:tcW w:w="1890" w:type="dxa"/>
            <w:tcBorders>
              <w:bottom w:val="single" w:sz="4" w:space="0" w:color="auto"/>
            </w:tcBorders>
          </w:tcPr>
          <w:p w:rsidR="000200F8" w:rsidRDefault="00673D8C">
            <w:pPr>
              <w:tabs>
                <w:tab w:val="left" w:pos="240"/>
              </w:tabs>
              <w:jc w:val="center"/>
              <w:rPr>
                <w:position w:val="-32"/>
                <w:sz w:val="24"/>
              </w:rPr>
            </w:pPr>
            <w:r>
              <w:rPr>
                <w:position w:val="-32"/>
                <w:sz w:val="24"/>
              </w:rPr>
              <w:t>设施或设备</w:t>
            </w:r>
          </w:p>
          <w:p w:rsidR="000200F8" w:rsidRDefault="00673D8C">
            <w:pPr>
              <w:tabs>
                <w:tab w:val="left" w:pos="240"/>
              </w:tabs>
              <w:jc w:val="center"/>
              <w:rPr>
                <w:sz w:val="24"/>
              </w:rPr>
            </w:pPr>
            <w:r>
              <w:rPr>
                <w:position w:val="-32"/>
                <w:sz w:val="24"/>
              </w:rPr>
              <w:t>名称</w:t>
            </w:r>
          </w:p>
        </w:tc>
        <w:tc>
          <w:tcPr>
            <w:tcW w:w="975" w:type="dxa"/>
            <w:tcBorders>
              <w:bottom w:val="single" w:sz="4" w:space="0" w:color="auto"/>
            </w:tcBorders>
          </w:tcPr>
          <w:p w:rsidR="000200F8" w:rsidRDefault="00673D8C">
            <w:pPr>
              <w:tabs>
                <w:tab w:val="left" w:pos="240"/>
              </w:tabs>
              <w:jc w:val="center"/>
              <w:rPr>
                <w:position w:val="-50"/>
                <w:sz w:val="24"/>
              </w:rPr>
            </w:pPr>
            <w:r>
              <w:rPr>
                <w:position w:val="-50"/>
                <w:sz w:val="24"/>
              </w:rPr>
              <w:t>单位</w:t>
            </w:r>
          </w:p>
        </w:tc>
        <w:tc>
          <w:tcPr>
            <w:tcW w:w="996" w:type="dxa"/>
            <w:tcBorders>
              <w:bottom w:val="single" w:sz="4" w:space="0" w:color="auto"/>
            </w:tcBorders>
          </w:tcPr>
          <w:p w:rsidR="000200F8" w:rsidRDefault="00673D8C">
            <w:pPr>
              <w:tabs>
                <w:tab w:val="left" w:pos="240"/>
              </w:tabs>
              <w:jc w:val="center"/>
              <w:rPr>
                <w:position w:val="-50"/>
                <w:sz w:val="24"/>
              </w:rPr>
            </w:pPr>
            <w:r>
              <w:rPr>
                <w:position w:val="-50"/>
                <w:sz w:val="24"/>
              </w:rPr>
              <w:t>数量</w:t>
            </w:r>
          </w:p>
        </w:tc>
        <w:tc>
          <w:tcPr>
            <w:tcW w:w="1494" w:type="dxa"/>
            <w:tcBorders>
              <w:bottom w:val="single" w:sz="4" w:space="0" w:color="auto"/>
            </w:tcBorders>
          </w:tcPr>
          <w:p w:rsidR="000200F8" w:rsidRDefault="00673D8C">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0200F8" w:rsidRDefault="00673D8C">
            <w:pPr>
              <w:tabs>
                <w:tab w:val="left" w:pos="240"/>
              </w:tabs>
              <w:jc w:val="center"/>
              <w:rPr>
                <w:position w:val="-50"/>
                <w:sz w:val="24"/>
              </w:rPr>
            </w:pPr>
            <w:r>
              <w:rPr>
                <w:position w:val="-50"/>
                <w:sz w:val="24"/>
              </w:rPr>
              <w:t>如有偿提供的说明</w:t>
            </w:r>
          </w:p>
        </w:tc>
      </w:tr>
      <w:tr w:rsidR="000200F8">
        <w:trPr>
          <w:cantSplit/>
          <w:trHeight w:val="2295"/>
          <w:jc w:val="center"/>
        </w:trPr>
        <w:tc>
          <w:tcPr>
            <w:tcW w:w="840" w:type="dxa"/>
          </w:tcPr>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p w:rsidR="000200F8" w:rsidRDefault="000200F8">
            <w:pPr>
              <w:tabs>
                <w:tab w:val="left" w:pos="240"/>
              </w:tabs>
            </w:pPr>
          </w:p>
        </w:tc>
        <w:tc>
          <w:tcPr>
            <w:tcW w:w="1890" w:type="dxa"/>
          </w:tcPr>
          <w:p w:rsidR="000200F8" w:rsidRDefault="000200F8">
            <w:pPr>
              <w:tabs>
                <w:tab w:val="left" w:pos="240"/>
              </w:tabs>
            </w:pPr>
          </w:p>
        </w:tc>
        <w:tc>
          <w:tcPr>
            <w:tcW w:w="975" w:type="dxa"/>
          </w:tcPr>
          <w:p w:rsidR="000200F8" w:rsidRDefault="000200F8">
            <w:pPr>
              <w:tabs>
                <w:tab w:val="left" w:pos="240"/>
              </w:tabs>
            </w:pPr>
          </w:p>
        </w:tc>
        <w:tc>
          <w:tcPr>
            <w:tcW w:w="996" w:type="dxa"/>
          </w:tcPr>
          <w:p w:rsidR="000200F8" w:rsidRDefault="000200F8">
            <w:pPr>
              <w:tabs>
                <w:tab w:val="left" w:pos="240"/>
              </w:tabs>
            </w:pPr>
          </w:p>
        </w:tc>
        <w:tc>
          <w:tcPr>
            <w:tcW w:w="1494" w:type="dxa"/>
          </w:tcPr>
          <w:p w:rsidR="000200F8" w:rsidRDefault="000200F8">
            <w:pPr>
              <w:tabs>
                <w:tab w:val="left" w:pos="240"/>
              </w:tabs>
            </w:pPr>
          </w:p>
        </w:tc>
        <w:tc>
          <w:tcPr>
            <w:tcW w:w="2409" w:type="dxa"/>
          </w:tcPr>
          <w:p w:rsidR="000200F8" w:rsidRDefault="000200F8">
            <w:pPr>
              <w:tabs>
                <w:tab w:val="left" w:pos="240"/>
              </w:tabs>
            </w:pPr>
          </w:p>
        </w:tc>
      </w:tr>
      <w:tr w:rsidR="000200F8">
        <w:trPr>
          <w:cantSplit/>
          <w:trHeight w:val="705"/>
          <w:jc w:val="center"/>
        </w:trPr>
        <w:tc>
          <w:tcPr>
            <w:tcW w:w="8604" w:type="dxa"/>
            <w:gridSpan w:val="6"/>
          </w:tcPr>
          <w:p w:rsidR="000200F8" w:rsidRDefault="00673D8C">
            <w:pPr>
              <w:pStyle w:val="21"/>
            </w:pPr>
            <w:r>
              <w:t>备注：凡需采购人提供的设备、房屋、通讯及其他办公设施，应注明免费提供或不免费提供，如有偿提供，采购人承担多少，供应商承担多少，本表应详细列清。</w:t>
            </w:r>
          </w:p>
          <w:p w:rsidR="000200F8" w:rsidRDefault="000200F8">
            <w:pPr>
              <w:tabs>
                <w:tab w:val="left" w:pos="240"/>
              </w:tabs>
            </w:pPr>
          </w:p>
        </w:tc>
      </w:tr>
    </w:tbl>
    <w:p w:rsidR="000200F8" w:rsidRDefault="000200F8">
      <w:pPr>
        <w:tabs>
          <w:tab w:val="left" w:pos="240"/>
          <w:tab w:val="left" w:pos="7665"/>
        </w:tabs>
      </w:pPr>
    </w:p>
    <w:p w:rsidR="000200F8" w:rsidRDefault="00673D8C" w:rsidP="006D6036">
      <w:pPr>
        <w:spacing w:line="360" w:lineRule="auto"/>
        <w:ind w:right="84" w:firstLineChars="100" w:firstLine="223"/>
        <w:rPr>
          <w:sz w:val="24"/>
        </w:rPr>
      </w:pPr>
      <w:r>
        <w:rPr>
          <w:sz w:val="24"/>
        </w:rPr>
        <w:t>投标人名称：</w:t>
      </w:r>
    </w:p>
    <w:p w:rsidR="000200F8" w:rsidRDefault="000200F8" w:rsidP="006D6036">
      <w:pPr>
        <w:spacing w:line="360" w:lineRule="auto"/>
        <w:ind w:right="84" w:firstLineChars="100" w:firstLine="223"/>
        <w:rPr>
          <w:sz w:val="24"/>
        </w:rPr>
      </w:pPr>
    </w:p>
    <w:p w:rsidR="000200F8" w:rsidRDefault="00673D8C" w:rsidP="006D6036">
      <w:pPr>
        <w:spacing w:line="360" w:lineRule="auto"/>
        <w:ind w:right="84" w:firstLineChars="100" w:firstLine="223"/>
        <w:rPr>
          <w:position w:val="-40"/>
          <w:sz w:val="24"/>
        </w:rPr>
      </w:pPr>
      <w:r>
        <w:rPr>
          <w:sz w:val="24"/>
        </w:rPr>
        <w:t>日期：</w:t>
      </w:r>
    </w:p>
    <w:p w:rsidR="000200F8" w:rsidRDefault="00673D8C">
      <w:pPr>
        <w:widowControl/>
        <w:jc w:val="left"/>
        <w:rPr>
          <w:b/>
          <w:sz w:val="24"/>
        </w:rPr>
      </w:pPr>
      <w:r>
        <w:rPr>
          <w:b/>
          <w:sz w:val="24"/>
        </w:rPr>
        <w:br w:type="page"/>
      </w:r>
    </w:p>
    <w:p w:rsidR="000200F8" w:rsidRDefault="00673D8C">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0200F8" w:rsidRDefault="000200F8">
      <w:pPr>
        <w:tabs>
          <w:tab w:val="left" w:pos="360"/>
        </w:tabs>
        <w:spacing w:line="360" w:lineRule="auto"/>
        <w:ind w:firstLineChars="200" w:firstLine="448"/>
        <w:rPr>
          <w:b/>
          <w:sz w:val="24"/>
        </w:rPr>
      </w:pPr>
    </w:p>
    <w:p w:rsidR="000200F8" w:rsidRDefault="00673D8C">
      <w:pPr>
        <w:tabs>
          <w:tab w:val="left" w:pos="360"/>
        </w:tabs>
        <w:spacing w:line="360" w:lineRule="auto"/>
        <w:jc w:val="center"/>
        <w:rPr>
          <w:b/>
          <w:bCs/>
          <w:sz w:val="24"/>
        </w:rPr>
      </w:pPr>
      <w:r>
        <w:rPr>
          <w:rFonts w:hint="eastAsia"/>
          <w:b/>
          <w:bCs/>
          <w:sz w:val="24"/>
        </w:rPr>
        <w:t>书面</w:t>
      </w:r>
      <w:r>
        <w:rPr>
          <w:b/>
          <w:bCs/>
          <w:sz w:val="24"/>
        </w:rPr>
        <w:t>声明</w:t>
      </w:r>
    </w:p>
    <w:p w:rsidR="000200F8" w:rsidRDefault="000200F8">
      <w:pPr>
        <w:pStyle w:val="af0"/>
        <w:tabs>
          <w:tab w:val="left" w:pos="360"/>
        </w:tabs>
        <w:spacing w:line="360" w:lineRule="auto"/>
        <w:ind w:firstLine="446"/>
        <w:rPr>
          <w:sz w:val="24"/>
        </w:rPr>
      </w:pPr>
    </w:p>
    <w:p w:rsidR="000200F8" w:rsidRDefault="00673D8C">
      <w:pPr>
        <w:pStyle w:val="af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0200F8" w:rsidRDefault="00673D8C">
      <w:pPr>
        <w:pStyle w:val="af0"/>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0200F8" w:rsidRDefault="000200F8">
      <w:pPr>
        <w:pStyle w:val="af0"/>
        <w:tabs>
          <w:tab w:val="left" w:pos="360"/>
        </w:tabs>
        <w:spacing w:line="360" w:lineRule="auto"/>
        <w:ind w:firstLine="446"/>
        <w:rPr>
          <w:sz w:val="24"/>
        </w:rPr>
      </w:pPr>
    </w:p>
    <w:p w:rsidR="000200F8" w:rsidRDefault="00673D8C">
      <w:pPr>
        <w:autoSpaceDE w:val="0"/>
        <w:autoSpaceDN w:val="0"/>
        <w:spacing w:line="500" w:lineRule="exact"/>
        <w:ind w:left="3840"/>
        <w:jc w:val="left"/>
        <w:rPr>
          <w:sz w:val="24"/>
          <w:szCs w:val="24"/>
        </w:rPr>
      </w:pPr>
      <w:r>
        <w:rPr>
          <w:sz w:val="24"/>
          <w:szCs w:val="24"/>
        </w:rPr>
        <w:t>投标人名称：</w:t>
      </w:r>
    </w:p>
    <w:p w:rsidR="000200F8" w:rsidRDefault="000200F8">
      <w:pPr>
        <w:autoSpaceDE w:val="0"/>
        <w:autoSpaceDN w:val="0"/>
        <w:spacing w:line="500" w:lineRule="exact"/>
        <w:ind w:left="3840"/>
        <w:jc w:val="left"/>
        <w:rPr>
          <w:sz w:val="24"/>
          <w:szCs w:val="24"/>
        </w:rPr>
      </w:pPr>
    </w:p>
    <w:p w:rsidR="000200F8" w:rsidRDefault="00673D8C">
      <w:pPr>
        <w:autoSpaceDE w:val="0"/>
        <w:autoSpaceDN w:val="0"/>
        <w:spacing w:line="500" w:lineRule="exact"/>
        <w:ind w:left="3840"/>
        <w:jc w:val="left"/>
        <w:rPr>
          <w:sz w:val="24"/>
          <w:szCs w:val="24"/>
        </w:rPr>
      </w:pPr>
      <w:r>
        <w:rPr>
          <w:sz w:val="24"/>
          <w:szCs w:val="24"/>
        </w:rPr>
        <w:t>日期：</w:t>
      </w:r>
    </w:p>
    <w:p w:rsidR="000200F8" w:rsidRDefault="000200F8">
      <w:pPr>
        <w:autoSpaceDE w:val="0"/>
        <w:autoSpaceDN w:val="0"/>
        <w:spacing w:line="500" w:lineRule="exact"/>
        <w:ind w:left="3840"/>
        <w:jc w:val="left"/>
        <w:rPr>
          <w:sz w:val="24"/>
          <w:szCs w:val="24"/>
        </w:rPr>
      </w:pPr>
    </w:p>
    <w:p w:rsidR="000200F8" w:rsidRDefault="000200F8">
      <w:pPr>
        <w:pStyle w:val="af0"/>
        <w:tabs>
          <w:tab w:val="left" w:pos="360"/>
        </w:tabs>
        <w:spacing w:line="360" w:lineRule="auto"/>
        <w:ind w:firstLineChars="0" w:firstLine="0"/>
        <w:rPr>
          <w:sz w:val="24"/>
          <w:u w:val="single"/>
        </w:rPr>
      </w:pPr>
    </w:p>
    <w:p w:rsidR="000200F8" w:rsidRDefault="000200F8">
      <w:pPr>
        <w:pStyle w:val="af0"/>
        <w:tabs>
          <w:tab w:val="left" w:pos="360"/>
        </w:tabs>
        <w:spacing w:line="360" w:lineRule="auto"/>
        <w:ind w:firstLine="446"/>
        <w:rPr>
          <w:sz w:val="24"/>
        </w:rPr>
      </w:pPr>
    </w:p>
    <w:p w:rsidR="000200F8" w:rsidRDefault="000200F8">
      <w:pPr>
        <w:pStyle w:val="af0"/>
        <w:spacing w:line="360" w:lineRule="auto"/>
        <w:ind w:firstLineChars="0" w:firstLine="0"/>
        <w:jc w:val="center"/>
        <w:rPr>
          <w:b/>
          <w:sz w:val="24"/>
        </w:rPr>
      </w:pPr>
    </w:p>
    <w:p w:rsidR="000200F8" w:rsidRDefault="000200F8">
      <w:pPr>
        <w:pStyle w:val="af0"/>
        <w:spacing w:line="360" w:lineRule="auto"/>
        <w:ind w:firstLineChars="0" w:firstLine="0"/>
        <w:jc w:val="center"/>
        <w:rPr>
          <w:b/>
          <w:sz w:val="24"/>
        </w:rPr>
      </w:pPr>
    </w:p>
    <w:p w:rsidR="000200F8" w:rsidRDefault="00673D8C">
      <w:pPr>
        <w:pStyle w:val="af0"/>
        <w:spacing w:line="360" w:lineRule="auto"/>
        <w:ind w:firstLineChars="0" w:firstLine="0"/>
        <w:jc w:val="center"/>
        <w:rPr>
          <w:b/>
          <w:sz w:val="24"/>
        </w:rPr>
      </w:pPr>
      <w:r>
        <w:rPr>
          <w:rFonts w:hint="eastAsia"/>
          <w:b/>
          <w:sz w:val="24"/>
        </w:rPr>
        <w:t>证明材料</w:t>
      </w:r>
    </w:p>
    <w:p w:rsidR="000200F8" w:rsidRDefault="000200F8">
      <w:pPr>
        <w:pStyle w:val="af0"/>
        <w:tabs>
          <w:tab w:val="left" w:pos="360"/>
        </w:tabs>
        <w:spacing w:line="360" w:lineRule="auto"/>
        <w:ind w:firstLine="446"/>
        <w:rPr>
          <w:sz w:val="24"/>
        </w:rPr>
      </w:pPr>
    </w:p>
    <w:p w:rsidR="000200F8" w:rsidRDefault="00673D8C">
      <w:pPr>
        <w:pStyle w:val="af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0200F8" w:rsidRDefault="000200F8">
      <w:pPr>
        <w:pStyle w:val="af0"/>
        <w:tabs>
          <w:tab w:val="left" w:pos="360"/>
        </w:tabs>
        <w:spacing w:line="360" w:lineRule="auto"/>
        <w:ind w:firstLine="446"/>
        <w:rPr>
          <w:sz w:val="24"/>
        </w:rPr>
      </w:pPr>
    </w:p>
    <w:p w:rsidR="000200F8" w:rsidRDefault="000200F8">
      <w:pPr>
        <w:pStyle w:val="af0"/>
        <w:tabs>
          <w:tab w:val="left" w:pos="360"/>
        </w:tabs>
        <w:spacing w:line="360" w:lineRule="auto"/>
        <w:ind w:firstLine="446"/>
        <w:rPr>
          <w:sz w:val="24"/>
        </w:rPr>
      </w:pPr>
    </w:p>
    <w:p w:rsidR="000200F8" w:rsidRDefault="000200F8">
      <w:pPr>
        <w:autoSpaceDE w:val="0"/>
        <w:autoSpaceDN w:val="0"/>
        <w:spacing w:line="500" w:lineRule="exact"/>
        <w:ind w:left="3840"/>
        <w:jc w:val="left"/>
        <w:rPr>
          <w:sz w:val="24"/>
          <w:szCs w:val="24"/>
        </w:rPr>
      </w:pPr>
    </w:p>
    <w:p w:rsidR="000200F8" w:rsidRDefault="000200F8">
      <w:pPr>
        <w:autoSpaceDE w:val="0"/>
        <w:autoSpaceDN w:val="0"/>
        <w:spacing w:line="500" w:lineRule="exact"/>
        <w:ind w:left="3840"/>
        <w:jc w:val="left"/>
        <w:rPr>
          <w:sz w:val="24"/>
          <w:szCs w:val="24"/>
        </w:rPr>
      </w:pPr>
    </w:p>
    <w:p w:rsidR="000200F8" w:rsidRDefault="00673D8C">
      <w:pPr>
        <w:autoSpaceDE w:val="0"/>
        <w:autoSpaceDN w:val="0"/>
        <w:spacing w:line="500" w:lineRule="exact"/>
        <w:ind w:left="3840"/>
        <w:jc w:val="left"/>
        <w:rPr>
          <w:sz w:val="24"/>
          <w:szCs w:val="24"/>
        </w:rPr>
      </w:pPr>
      <w:r>
        <w:rPr>
          <w:sz w:val="24"/>
          <w:szCs w:val="24"/>
        </w:rPr>
        <w:t>投标人名称：</w:t>
      </w:r>
    </w:p>
    <w:p w:rsidR="000200F8" w:rsidRDefault="000200F8">
      <w:pPr>
        <w:autoSpaceDE w:val="0"/>
        <w:autoSpaceDN w:val="0"/>
        <w:spacing w:line="500" w:lineRule="exact"/>
        <w:ind w:left="3840"/>
        <w:jc w:val="left"/>
        <w:rPr>
          <w:sz w:val="24"/>
          <w:szCs w:val="24"/>
        </w:rPr>
      </w:pPr>
    </w:p>
    <w:p w:rsidR="000200F8" w:rsidRDefault="00673D8C" w:rsidP="006D6036">
      <w:pPr>
        <w:widowControl/>
        <w:ind w:firstLineChars="1700" w:firstLine="3794"/>
        <w:jc w:val="left"/>
        <w:rPr>
          <w:b/>
          <w:sz w:val="24"/>
        </w:rPr>
      </w:pPr>
      <w:r>
        <w:rPr>
          <w:sz w:val="24"/>
          <w:szCs w:val="24"/>
        </w:rPr>
        <w:t>日期：</w:t>
      </w:r>
      <w:r>
        <w:rPr>
          <w:b/>
          <w:sz w:val="24"/>
        </w:rPr>
        <w:br w:type="page"/>
      </w:r>
    </w:p>
    <w:p w:rsidR="000200F8" w:rsidRDefault="00673D8C">
      <w:pPr>
        <w:widowControl/>
        <w:jc w:val="left"/>
        <w:rPr>
          <w:b/>
          <w:sz w:val="24"/>
        </w:rPr>
      </w:pPr>
      <w:r>
        <w:rPr>
          <w:b/>
          <w:sz w:val="24"/>
        </w:rPr>
        <w:lastRenderedPageBreak/>
        <w:t>附件</w:t>
      </w:r>
      <w:r>
        <w:rPr>
          <w:b/>
          <w:sz w:val="24"/>
        </w:rPr>
        <w:t>1</w:t>
      </w:r>
      <w:r>
        <w:rPr>
          <w:rFonts w:hint="eastAsia"/>
          <w:b/>
          <w:sz w:val="24"/>
        </w:rPr>
        <w:t>4</w:t>
      </w:r>
      <w:r>
        <w:rPr>
          <w:b/>
          <w:sz w:val="24"/>
        </w:rPr>
        <w:t>：</w:t>
      </w:r>
    </w:p>
    <w:p w:rsidR="000200F8" w:rsidRDefault="00673D8C">
      <w:pPr>
        <w:tabs>
          <w:tab w:val="left" w:pos="360"/>
        </w:tabs>
        <w:spacing w:line="360" w:lineRule="auto"/>
        <w:jc w:val="center"/>
        <w:rPr>
          <w:b/>
          <w:bCs/>
          <w:sz w:val="24"/>
        </w:rPr>
      </w:pPr>
      <w:r>
        <w:rPr>
          <w:rFonts w:hint="eastAsia"/>
          <w:b/>
          <w:bCs/>
          <w:sz w:val="24"/>
        </w:rPr>
        <w:t>承诺书</w:t>
      </w:r>
    </w:p>
    <w:p w:rsidR="000200F8" w:rsidRDefault="000200F8">
      <w:pPr>
        <w:pStyle w:val="af0"/>
        <w:tabs>
          <w:tab w:val="left" w:pos="360"/>
        </w:tabs>
        <w:spacing w:line="360" w:lineRule="auto"/>
        <w:ind w:firstLine="446"/>
        <w:rPr>
          <w:sz w:val="24"/>
        </w:rPr>
      </w:pPr>
    </w:p>
    <w:p w:rsidR="000200F8" w:rsidRDefault="00673D8C">
      <w:pPr>
        <w:pStyle w:val="af0"/>
        <w:tabs>
          <w:tab w:val="left" w:pos="360"/>
        </w:tabs>
        <w:spacing w:line="360" w:lineRule="auto"/>
        <w:ind w:firstLine="446"/>
        <w:rPr>
          <w:kern w:val="0"/>
          <w:sz w:val="24"/>
          <w:szCs w:val="24"/>
        </w:rPr>
      </w:pPr>
      <w:r>
        <w:rPr>
          <w:rFonts w:hint="eastAsia"/>
          <w:sz w:val="24"/>
        </w:rPr>
        <w:t>我单位</w:t>
      </w:r>
      <w:r>
        <w:rPr>
          <w:rFonts w:hint="eastAsia"/>
          <w:kern w:val="0"/>
          <w:sz w:val="24"/>
          <w:szCs w:val="24"/>
        </w:rPr>
        <w:t>承诺完全满足招标文件“报价要求”、“时间地点要求”、“付款方式要求”和“技术要求”。</w:t>
      </w:r>
    </w:p>
    <w:p w:rsidR="000200F8" w:rsidRDefault="000200F8">
      <w:pPr>
        <w:pStyle w:val="af0"/>
        <w:tabs>
          <w:tab w:val="left" w:pos="360"/>
        </w:tabs>
        <w:spacing w:line="360" w:lineRule="auto"/>
        <w:ind w:firstLine="446"/>
        <w:rPr>
          <w:kern w:val="0"/>
          <w:sz w:val="24"/>
          <w:szCs w:val="24"/>
        </w:rPr>
      </w:pPr>
    </w:p>
    <w:p w:rsidR="000200F8" w:rsidRDefault="000200F8">
      <w:pPr>
        <w:pStyle w:val="af0"/>
        <w:tabs>
          <w:tab w:val="left" w:pos="360"/>
        </w:tabs>
        <w:spacing w:line="360" w:lineRule="auto"/>
        <w:ind w:firstLine="446"/>
        <w:rPr>
          <w:sz w:val="24"/>
        </w:rPr>
      </w:pPr>
    </w:p>
    <w:p w:rsidR="000200F8" w:rsidRDefault="000200F8">
      <w:pPr>
        <w:pStyle w:val="af0"/>
        <w:tabs>
          <w:tab w:val="left" w:pos="360"/>
        </w:tabs>
        <w:spacing w:line="360" w:lineRule="auto"/>
        <w:ind w:firstLine="446"/>
        <w:rPr>
          <w:sz w:val="24"/>
        </w:rPr>
      </w:pPr>
    </w:p>
    <w:p w:rsidR="000200F8" w:rsidRDefault="000200F8">
      <w:pPr>
        <w:pStyle w:val="af0"/>
        <w:tabs>
          <w:tab w:val="left" w:pos="360"/>
        </w:tabs>
        <w:spacing w:line="360" w:lineRule="auto"/>
        <w:ind w:firstLine="446"/>
        <w:rPr>
          <w:sz w:val="24"/>
        </w:rPr>
      </w:pPr>
    </w:p>
    <w:p w:rsidR="000200F8" w:rsidRDefault="000200F8">
      <w:pPr>
        <w:pStyle w:val="af0"/>
        <w:tabs>
          <w:tab w:val="left" w:pos="360"/>
        </w:tabs>
        <w:spacing w:line="360" w:lineRule="auto"/>
        <w:ind w:firstLine="446"/>
        <w:rPr>
          <w:sz w:val="24"/>
        </w:rPr>
      </w:pPr>
    </w:p>
    <w:p w:rsidR="000200F8" w:rsidRDefault="000200F8">
      <w:pPr>
        <w:pStyle w:val="af0"/>
        <w:tabs>
          <w:tab w:val="left" w:pos="360"/>
        </w:tabs>
        <w:spacing w:line="360" w:lineRule="auto"/>
        <w:ind w:firstLine="446"/>
        <w:rPr>
          <w:sz w:val="24"/>
        </w:rPr>
      </w:pPr>
    </w:p>
    <w:p w:rsidR="000200F8" w:rsidRDefault="000200F8">
      <w:pPr>
        <w:pStyle w:val="af0"/>
        <w:tabs>
          <w:tab w:val="left" w:pos="360"/>
        </w:tabs>
        <w:spacing w:line="360" w:lineRule="auto"/>
        <w:ind w:firstLine="446"/>
        <w:rPr>
          <w:sz w:val="24"/>
        </w:rPr>
      </w:pPr>
    </w:p>
    <w:p w:rsidR="000200F8" w:rsidRDefault="000200F8">
      <w:pPr>
        <w:pStyle w:val="af0"/>
        <w:tabs>
          <w:tab w:val="left" w:pos="360"/>
        </w:tabs>
        <w:spacing w:line="360" w:lineRule="auto"/>
        <w:ind w:firstLine="446"/>
        <w:rPr>
          <w:sz w:val="24"/>
        </w:rPr>
      </w:pPr>
    </w:p>
    <w:p w:rsidR="000200F8" w:rsidRDefault="00673D8C">
      <w:pPr>
        <w:autoSpaceDE w:val="0"/>
        <w:autoSpaceDN w:val="0"/>
        <w:spacing w:line="500" w:lineRule="exact"/>
        <w:ind w:left="3840"/>
        <w:jc w:val="left"/>
        <w:rPr>
          <w:sz w:val="24"/>
          <w:szCs w:val="24"/>
        </w:rPr>
      </w:pPr>
      <w:r>
        <w:rPr>
          <w:sz w:val="24"/>
          <w:szCs w:val="24"/>
        </w:rPr>
        <w:t>投标人名称：</w:t>
      </w:r>
    </w:p>
    <w:p w:rsidR="000200F8" w:rsidRDefault="000200F8">
      <w:pPr>
        <w:autoSpaceDE w:val="0"/>
        <w:autoSpaceDN w:val="0"/>
        <w:spacing w:line="500" w:lineRule="exact"/>
        <w:ind w:left="3840"/>
        <w:jc w:val="left"/>
        <w:rPr>
          <w:sz w:val="24"/>
          <w:szCs w:val="24"/>
        </w:rPr>
      </w:pPr>
    </w:p>
    <w:p w:rsidR="000200F8" w:rsidRDefault="00673D8C">
      <w:pPr>
        <w:autoSpaceDE w:val="0"/>
        <w:autoSpaceDN w:val="0"/>
        <w:spacing w:line="500" w:lineRule="exact"/>
        <w:ind w:left="3840"/>
        <w:jc w:val="left"/>
        <w:rPr>
          <w:sz w:val="24"/>
          <w:szCs w:val="24"/>
        </w:rPr>
      </w:pPr>
      <w:r>
        <w:rPr>
          <w:sz w:val="24"/>
          <w:szCs w:val="24"/>
        </w:rPr>
        <w:t>日期：</w:t>
      </w:r>
    </w:p>
    <w:p w:rsidR="000200F8" w:rsidRDefault="000200F8">
      <w:pPr>
        <w:widowControl/>
        <w:jc w:val="left"/>
        <w:rPr>
          <w:b/>
          <w:sz w:val="24"/>
        </w:rPr>
      </w:pPr>
    </w:p>
    <w:p w:rsidR="000200F8" w:rsidRDefault="000200F8">
      <w:pPr>
        <w:autoSpaceDE w:val="0"/>
        <w:autoSpaceDN w:val="0"/>
        <w:spacing w:line="500" w:lineRule="exact"/>
        <w:ind w:left="3840"/>
        <w:jc w:val="left"/>
        <w:rPr>
          <w:b/>
          <w:sz w:val="24"/>
        </w:rPr>
      </w:pPr>
    </w:p>
    <w:p w:rsidR="000200F8" w:rsidRDefault="00673D8C">
      <w:pPr>
        <w:widowControl/>
        <w:jc w:val="left"/>
        <w:rPr>
          <w:b/>
          <w:sz w:val="24"/>
        </w:rPr>
      </w:pPr>
      <w:r>
        <w:rPr>
          <w:b/>
          <w:sz w:val="24"/>
        </w:rPr>
        <w:br w:type="page"/>
      </w:r>
    </w:p>
    <w:p w:rsidR="000200F8" w:rsidRDefault="00673D8C">
      <w:pPr>
        <w:spacing w:line="560" w:lineRule="exact"/>
        <w:jc w:val="left"/>
        <w:rPr>
          <w:b/>
          <w:sz w:val="24"/>
        </w:rPr>
      </w:pPr>
      <w:r>
        <w:rPr>
          <w:b/>
          <w:sz w:val="24"/>
        </w:rPr>
        <w:lastRenderedPageBreak/>
        <w:t>附件</w:t>
      </w:r>
      <w:r>
        <w:rPr>
          <w:b/>
          <w:sz w:val="24"/>
        </w:rPr>
        <w:t>1</w:t>
      </w:r>
      <w:r>
        <w:rPr>
          <w:rFonts w:hint="eastAsia"/>
          <w:b/>
          <w:sz w:val="24"/>
        </w:rPr>
        <w:t>5</w:t>
      </w:r>
      <w:r>
        <w:rPr>
          <w:b/>
          <w:sz w:val="24"/>
        </w:rPr>
        <w:t>：投标人认为需要提供的其他资料</w:t>
      </w:r>
    </w:p>
    <w:p w:rsidR="000200F8" w:rsidRDefault="000200F8">
      <w:pPr>
        <w:autoSpaceDE w:val="0"/>
        <w:autoSpaceDN w:val="0"/>
        <w:adjustRightInd w:val="0"/>
        <w:spacing w:line="560" w:lineRule="exact"/>
        <w:outlineLvl w:val="0"/>
        <w:rPr>
          <w:b/>
          <w:sz w:val="24"/>
        </w:rPr>
      </w:pPr>
    </w:p>
    <w:p w:rsidR="000200F8" w:rsidRDefault="000200F8">
      <w:pPr>
        <w:spacing w:line="480" w:lineRule="auto"/>
        <w:rPr>
          <w:sz w:val="24"/>
          <w:szCs w:val="21"/>
        </w:rPr>
      </w:pPr>
    </w:p>
    <w:sectPr w:rsidR="000200F8">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9B7" w:rsidRDefault="004969B7">
      <w:r>
        <w:separator/>
      </w:r>
    </w:p>
  </w:endnote>
  <w:endnote w:type="continuationSeparator" w:id="0">
    <w:p w:rsidR="004969B7" w:rsidRDefault="0049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仿宋_GB2312"/>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国标黑体">
    <w:altName w:val="黑体"/>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华文中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A8" w:rsidRDefault="005A3FA8">
    <w:pPr>
      <w:pStyle w:val="aa"/>
      <w:jc w:val="center"/>
    </w:pPr>
    <w:r>
      <w:rPr>
        <w:b/>
      </w:rPr>
      <w:fldChar w:fldCharType="begin"/>
    </w:r>
    <w:r>
      <w:rPr>
        <w:b/>
      </w:rPr>
      <w:instrText>PAGE  \* Arabic  \* MERGEFORMAT</w:instrText>
    </w:r>
    <w:r>
      <w:rPr>
        <w:b/>
      </w:rPr>
      <w:fldChar w:fldCharType="separate"/>
    </w:r>
    <w:r w:rsidR="005E538B" w:rsidRPr="005E538B">
      <w:rPr>
        <w:b/>
        <w:noProof/>
        <w:lang w:val="zh-CN"/>
      </w:rPr>
      <w:t>10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9B7" w:rsidRDefault="004969B7">
      <w:r>
        <w:separator/>
      </w:r>
    </w:p>
  </w:footnote>
  <w:footnote w:type="continuationSeparator" w:id="0">
    <w:p w:rsidR="004969B7" w:rsidRDefault="00496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abstractNum w:abstractNumId="6">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F5D62BE4"/>
    <w:rsid w:val="FB0DC66A"/>
    <w:rsid w:val="00000D09"/>
    <w:rsid w:val="00001FD1"/>
    <w:rsid w:val="00010DCF"/>
    <w:rsid w:val="00011B73"/>
    <w:rsid w:val="00013068"/>
    <w:rsid w:val="00013701"/>
    <w:rsid w:val="00017219"/>
    <w:rsid w:val="00017C2D"/>
    <w:rsid w:val="000200F8"/>
    <w:rsid w:val="00020B8C"/>
    <w:rsid w:val="00025169"/>
    <w:rsid w:val="000279E6"/>
    <w:rsid w:val="000308AC"/>
    <w:rsid w:val="00032015"/>
    <w:rsid w:val="00034B13"/>
    <w:rsid w:val="00036A32"/>
    <w:rsid w:val="000403B6"/>
    <w:rsid w:val="0004130F"/>
    <w:rsid w:val="00041571"/>
    <w:rsid w:val="00042FFE"/>
    <w:rsid w:val="00045920"/>
    <w:rsid w:val="00046460"/>
    <w:rsid w:val="00050365"/>
    <w:rsid w:val="00053BD5"/>
    <w:rsid w:val="00055AED"/>
    <w:rsid w:val="00056208"/>
    <w:rsid w:val="0005643C"/>
    <w:rsid w:val="00056EF3"/>
    <w:rsid w:val="000607D4"/>
    <w:rsid w:val="00065BDD"/>
    <w:rsid w:val="00065E7E"/>
    <w:rsid w:val="00070115"/>
    <w:rsid w:val="0007081F"/>
    <w:rsid w:val="00071B4A"/>
    <w:rsid w:val="00072919"/>
    <w:rsid w:val="00073DA5"/>
    <w:rsid w:val="00074F44"/>
    <w:rsid w:val="000756A0"/>
    <w:rsid w:val="00075A17"/>
    <w:rsid w:val="00075AF1"/>
    <w:rsid w:val="00075C85"/>
    <w:rsid w:val="00076BA5"/>
    <w:rsid w:val="000826F9"/>
    <w:rsid w:val="00086439"/>
    <w:rsid w:val="00092400"/>
    <w:rsid w:val="000938E2"/>
    <w:rsid w:val="000A260B"/>
    <w:rsid w:val="000A5CEA"/>
    <w:rsid w:val="000A62E5"/>
    <w:rsid w:val="000B1CA7"/>
    <w:rsid w:val="000B2975"/>
    <w:rsid w:val="000B4BF2"/>
    <w:rsid w:val="000B5BA1"/>
    <w:rsid w:val="000B78E8"/>
    <w:rsid w:val="000C1E8D"/>
    <w:rsid w:val="000C337F"/>
    <w:rsid w:val="000C4541"/>
    <w:rsid w:val="000C6CA8"/>
    <w:rsid w:val="000C7A3F"/>
    <w:rsid w:val="000D1850"/>
    <w:rsid w:val="000D1991"/>
    <w:rsid w:val="000D21C7"/>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119F"/>
    <w:rsid w:val="00104B79"/>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8EB"/>
    <w:rsid w:val="00143B4D"/>
    <w:rsid w:val="00145181"/>
    <w:rsid w:val="00145549"/>
    <w:rsid w:val="0014712D"/>
    <w:rsid w:val="001524A8"/>
    <w:rsid w:val="00153D5C"/>
    <w:rsid w:val="00154813"/>
    <w:rsid w:val="001548C7"/>
    <w:rsid w:val="00155128"/>
    <w:rsid w:val="0016017E"/>
    <w:rsid w:val="001659F0"/>
    <w:rsid w:val="00166A23"/>
    <w:rsid w:val="001704C8"/>
    <w:rsid w:val="001707F2"/>
    <w:rsid w:val="00173561"/>
    <w:rsid w:val="00176E4F"/>
    <w:rsid w:val="00181ED5"/>
    <w:rsid w:val="001834DA"/>
    <w:rsid w:val="001837F4"/>
    <w:rsid w:val="00184B7F"/>
    <w:rsid w:val="00185D85"/>
    <w:rsid w:val="0018740C"/>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E24D5"/>
    <w:rsid w:val="001E2963"/>
    <w:rsid w:val="001E3CB7"/>
    <w:rsid w:val="001E475D"/>
    <w:rsid w:val="001E5483"/>
    <w:rsid w:val="001F1D6F"/>
    <w:rsid w:val="001F2B50"/>
    <w:rsid w:val="001F345B"/>
    <w:rsid w:val="001F4AD6"/>
    <w:rsid w:val="001F65EF"/>
    <w:rsid w:val="001F6DCF"/>
    <w:rsid w:val="002027E3"/>
    <w:rsid w:val="00206328"/>
    <w:rsid w:val="00206449"/>
    <w:rsid w:val="002113A2"/>
    <w:rsid w:val="00212525"/>
    <w:rsid w:val="00212E26"/>
    <w:rsid w:val="00214D65"/>
    <w:rsid w:val="00215764"/>
    <w:rsid w:val="0021638D"/>
    <w:rsid w:val="00217F59"/>
    <w:rsid w:val="00220883"/>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BC3"/>
    <w:rsid w:val="00261C83"/>
    <w:rsid w:val="0026461A"/>
    <w:rsid w:val="00264E8A"/>
    <w:rsid w:val="00265753"/>
    <w:rsid w:val="00265B2C"/>
    <w:rsid w:val="00266956"/>
    <w:rsid w:val="00266AAA"/>
    <w:rsid w:val="00270513"/>
    <w:rsid w:val="00270AF5"/>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2763"/>
    <w:rsid w:val="00313073"/>
    <w:rsid w:val="0031461A"/>
    <w:rsid w:val="003159EF"/>
    <w:rsid w:val="00315E02"/>
    <w:rsid w:val="00320416"/>
    <w:rsid w:val="00321DA5"/>
    <w:rsid w:val="00322EA4"/>
    <w:rsid w:val="00325832"/>
    <w:rsid w:val="00325D0D"/>
    <w:rsid w:val="00330315"/>
    <w:rsid w:val="0033138A"/>
    <w:rsid w:val="00336C99"/>
    <w:rsid w:val="0034160D"/>
    <w:rsid w:val="00343849"/>
    <w:rsid w:val="00343BA7"/>
    <w:rsid w:val="0034453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1AA5"/>
    <w:rsid w:val="003B6D2D"/>
    <w:rsid w:val="003B78E0"/>
    <w:rsid w:val="003C71A3"/>
    <w:rsid w:val="003C7A89"/>
    <w:rsid w:val="003C7B23"/>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25A"/>
    <w:rsid w:val="00412894"/>
    <w:rsid w:val="00413972"/>
    <w:rsid w:val="004153D6"/>
    <w:rsid w:val="00415D1E"/>
    <w:rsid w:val="00415D39"/>
    <w:rsid w:val="00416AFE"/>
    <w:rsid w:val="004176FC"/>
    <w:rsid w:val="00424BD8"/>
    <w:rsid w:val="00424D37"/>
    <w:rsid w:val="00424F07"/>
    <w:rsid w:val="004261C2"/>
    <w:rsid w:val="004267C9"/>
    <w:rsid w:val="00427249"/>
    <w:rsid w:val="0042760F"/>
    <w:rsid w:val="00427F8D"/>
    <w:rsid w:val="00431536"/>
    <w:rsid w:val="00431C42"/>
    <w:rsid w:val="00432C99"/>
    <w:rsid w:val="004377AC"/>
    <w:rsid w:val="00437DB0"/>
    <w:rsid w:val="00441FDF"/>
    <w:rsid w:val="004424FE"/>
    <w:rsid w:val="00443C74"/>
    <w:rsid w:val="00445313"/>
    <w:rsid w:val="00446120"/>
    <w:rsid w:val="004519C8"/>
    <w:rsid w:val="00452B24"/>
    <w:rsid w:val="00454160"/>
    <w:rsid w:val="004559D5"/>
    <w:rsid w:val="00455F7E"/>
    <w:rsid w:val="00457B84"/>
    <w:rsid w:val="00457E92"/>
    <w:rsid w:val="0046017F"/>
    <w:rsid w:val="00460809"/>
    <w:rsid w:val="00461A5D"/>
    <w:rsid w:val="00462456"/>
    <w:rsid w:val="00467BBC"/>
    <w:rsid w:val="00472C82"/>
    <w:rsid w:val="004740E4"/>
    <w:rsid w:val="004748EF"/>
    <w:rsid w:val="004756C5"/>
    <w:rsid w:val="00480BCD"/>
    <w:rsid w:val="004826E0"/>
    <w:rsid w:val="004833B1"/>
    <w:rsid w:val="0048685D"/>
    <w:rsid w:val="00495ECD"/>
    <w:rsid w:val="004969B7"/>
    <w:rsid w:val="004A0F57"/>
    <w:rsid w:val="004A18BA"/>
    <w:rsid w:val="004A1E95"/>
    <w:rsid w:val="004A3709"/>
    <w:rsid w:val="004A3B65"/>
    <w:rsid w:val="004A4E98"/>
    <w:rsid w:val="004A59B1"/>
    <w:rsid w:val="004A7516"/>
    <w:rsid w:val="004A7F72"/>
    <w:rsid w:val="004B2DBB"/>
    <w:rsid w:val="004B43FE"/>
    <w:rsid w:val="004B725D"/>
    <w:rsid w:val="004C13B0"/>
    <w:rsid w:val="004C3AC0"/>
    <w:rsid w:val="004C4386"/>
    <w:rsid w:val="004D02AD"/>
    <w:rsid w:val="004D205F"/>
    <w:rsid w:val="004D30C6"/>
    <w:rsid w:val="004D5F22"/>
    <w:rsid w:val="004D6293"/>
    <w:rsid w:val="004D6546"/>
    <w:rsid w:val="004E0B40"/>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201BE"/>
    <w:rsid w:val="00523837"/>
    <w:rsid w:val="00524604"/>
    <w:rsid w:val="00524F23"/>
    <w:rsid w:val="00525EE9"/>
    <w:rsid w:val="0053021A"/>
    <w:rsid w:val="00530D50"/>
    <w:rsid w:val="00531FCF"/>
    <w:rsid w:val="005323CD"/>
    <w:rsid w:val="005329BE"/>
    <w:rsid w:val="0053326A"/>
    <w:rsid w:val="005334B4"/>
    <w:rsid w:val="005349D4"/>
    <w:rsid w:val="00537882"/>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66ED2"/>
    <w:rsid w:val="00570D6F"/>
    <w:rsid w:val="0057120E"/>
    <w:rsid w:val="00571853"/>
    <w:rsid w:val="005718A8"/>
    <w:rsid w:val="00572118"/>
    <w:rsid w:val="00572CCF"/>
    <w:rsid w:val="00572E0A"/>
    <w:rsid w:val="005737C6"/>
    <w:rsid w:val="00575DF4"/>
    <w:rsid w:val="00577B4C"/>
    <w:rsid w:val="00577CA1"/>
    <w:rsid w:val="00580546"/>
    <w:rsid w:val="0058292D"/>
    <w:rsid w:val="005842A0"/>
    <w:rsid w:val="0058472E"/>
    <w:rsid w:val="00584D37"/>
    <w:rsid w:val="00592C63"/>
    <w:rsid w:val="0059473B"/>
    <w:rsid w:val="005953CA"/>
    <w:rsid w:val="00595C28"/>
    <w:rsid w:val="005960BA"/>
    <w:rsid w:val="005A2314"/>
    <w:rsid w:val="005A35F5"/>
    <w:rsid w:val="005A3FA8"/>
    <w:rsid w:val="005A6731"/>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538B"/>
    <w:rsid w:val="005E6149"/>
    <w:rsid w:val="005E7FF4"/>
    <w:rsid w:val="005F09CC"/>
    <w:rsid w:val="005F2890"/>
    <w:rsid w:val="005F297C"/>
    <w:rsid w:val="005F3EB2"/>
    <w:rsid w:val="006001B2"/>
    <w:rsid w:val="006014DA"/>
    <w:rsid w:val="00602015"/>
    <w:rsid w:val="006021BF"/>
    <w:rsid w:val="006038D0"/>
    <w:rsid w:val="006044CF"/>
    <w:rsid w:val="00610C4A"/>
    <w:rsid w:val="006117A3"/>
    <w:rsid w:val="00611A86"/>
    <w:rsid w:val="00612BD3"/>
    <w:rsid w:val="00615EF2"/>
    <w:rsid w:val="00615F8C"/>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491"/>
    <w:rsid w:val="00647642"/>
    <w:rsid w:val="006478CA"/>
    <w:rsid w:val="006568CC"/>
    <w:rsid w:val="00660A72"/>
    <w:rsid w:val="006633CF"/>
    <w:rsid w:val="0066588E"/>
    <w:rsid w:val="00665F3D"/>
    <w:rsid w:val="00670BE5"/>
    <w:rsid w:val="00673D8C"/>
    <w:rsid w:val="006741E5"/>
    <w:rsid w:val="006802EF"/>
    <w:rsid w:val="006837F5"/>
    <w:rsid w:val="00685987"/>
    <w:rsid w:val="00690AD3"/>
    <w:rsid w:val="006910E6"/>
    <w:rsid w:val="00692004"/>
    <w:rsid w:val="00695302"/>
    <w:rsid w:val="00695CDD"/>
    <w:rsid w:val="0069681C"/>
    <w:rsid w:val="00696CDD"/>
    <w:rsid w:val="006A1C8A"/>
    <w:rsid w:val="006A437D"/>
    <w:rsid w:val="006A4BDB"/>
    <w:rsid w:val="006A5D28"/>
    <w:rsid w:val="006A6F51"/>
    <w:rsid w:val="006A75E7"/>
    <w:rsid w:val="006B0EC3"/>
    <w:rsid w:val="006B52A7"/>
    <w:rsid w:val="006B5D2F"/>
    <w:rsid w:val="006C0461"/>
    <w:rsid w:val="006C12C7"/>
    <w:rsid w:val="006C1E89"/>
    <w:rsid w:val="006C23C2"/>
    <w:rsid w:val="006C4521"/>
    <w:rsid w:val="006C59A5"/>
    <w:rsid w:val="006C5D2F"/>
    <w:rsid w:val="006C7FB3"/>
    <w:rsid w:val="006D6036"/>
    <w:rsid w:val="006D629A"/>
    <w:rsid w:val="006E0CD2"/>
    <w:rsid w:val="006E1997"/>
    <w:rsid w:val="006E2EB7"/>
    <w:rsid w:val="006E5A80"/>
    <w:rsid w:val="006E63C3"/>
    <w:rsid w:val="006E76A5"/>
    <w:rsid w:val="006F0645"/>
    <w:rsid w:val="006F1700"/>
    <w:rsid w:val="006F239F"/>
    <w:rsid w:val="006F2FBE"/>
    <w:rsid w:val="006F436C"/>
    <w:rsid w:val="0070070A"/>
    <w:rsid w:val="0070503D"/>
    <w:rsid w:val="0071193F"/>
    <w:rsid w:val="007127CA"/>
    <w:rsid w:val="0071367F"/>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14C3"/>
    <w:rsid w:val="00764727"/>
    <w:rsid w:val="00765072"/>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BD"/>
    <w:rsid w:val="007A5AEB"/>
    <w:rsid w:val="007A6AA6"/>
    <w:rsid w:val="007B1550"/>
    <w:rsid w:val="007B1B3A"/>
    <w:rsid w:val="007B2632"/>
    <w:rsid w:val="007B394B"/>
    <w:rsid w:val="007B4E82"/>
    <w:rsid w:val="007B5D7F"/>
    <w:rsid w:val="007B66EC"/>
    <w:rsid w:val="007B7C1E"/>
    <w:rsid w:val="007C1803"/>
    <w:rsid w:val="007C1B8F"/>
    <w:rsid w:val="007C1D1B"/>
    <w:rsid w:val="007C5329"/>
    <w:rsid w:val="007C74F1"/>
    <w:rsid w:val="007D24E8"/>
    <w:rsid w:val="007D6EC1"/>
    <w:rsid w:val="007E0835"/>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2156"/>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97A61"/>
    <w:rsid w:val="008A1E8A"/>
    <w:rsid w:val="008A64B8"/>
    <w:rsid w:val="008B202B"/>
    <w:rsid w:val="008B3001"/>
    <w:rsid w:val="008B3CFE"/>
    <w:rsid w:val="008B5DBC"/>
    <w:rsid w:val="008B73BC"/>
    <w:rsid w:val="008C3C92"/>
    <w:rsid w:val="008C4E8A"/>
    <w:rsid w:val="008C73D5"/>
    <w:rsid w:val="008D2B2E"/>
    <w:rsid w:val="008D394D"/>
    <w:rsid w:val="008D4422"/>
    <w:rsid w:val="008D640B"/>
    <w:rsid w:val="008E3C04"/>
    <w:rsid w:val="008E56E2"/>
    <w:rsid w:val="008E57F5"/>
    <w:rsid w:val="008F2111"/>
    <w:rsid w:val="008F2FC7"/>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6B2"/>
    <w:rsid w:val="00932AD3"/>
    <w:rsid w:val="0093523E"/>
    <w:rsid w:val="00935C40"/>
    <w:rsid w:val="0093630E"/>
    <w:rsid w:val="00936E99"/>
    <w:rsid w:val="00937898"/>
    <w:rsid w:val="0094212E"/>
    <w:rsid w:val="0094458A"/>
    <w:rsid w:val="0094466C"/>
    <w:rsid w:val="00945846"/>
    <w:rsid w:val="00947EC9"/>
    <w:rsid w:val="00951A8D"/>
    <w:rsid w:val="00952DD3"/>
    <w:rsid w:val="009533CE"/>
    <w:rsid w:val="00955B43"/>
    <w:rsid w:val="0095612C"/>
    <w:rsid w:val="00957036"/>
    <w:rsid w:val="009602DC"/>
    <w:rsid w:val="00962A82"/>
    <w:rsid w:val="0096520E"/>
    <w:rsid w:val="009662F0"/>
    <w:rsid w:val="00967BE2"/>
    <w:rsid w:val="009739A9"/>
    <w:rsid w:val="00974B43"/>
    <w:rsid w:val="009761E9"/>
    <w:rsid w:val="00976FF0"/>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0EBA"/>
    <w:rsid w:val="009C69C7"/>
    <w:rsid w:val="009C7BF8"/>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594"/>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AAB"/>
    <w:rsid w:val="00A81A7A"/>
    <w:rsid w:val="00A85242"/>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A7B04"/>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4571"/>
    <w:rsid w:val="00B05458"/>
    <w:rsid w:val="00B07152"/>
    <w:rsid w:val="00B1214A"/>
    <w:rsid w:val="00B1328E"/>
    <w:rsid w:val="00B13707"/>
    <w:rsid w:val="00B13CD0"/>
    <w:rsid w:val="00B208E4"/>
    <w:rsid w:val="00B21518"/>
    <w:rsid w:val="00B21B81"/>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4710F"/>
    <w:rsid w:val="00B51D96"/>
    <w:rsid w:val="00B529C4"/>
    <w:rsid w:val="00B5317F"/>
    <w:rsid w:val="00B53BAF"/>
    <w:rsid w:val="00B53BD7"/>
    <w:rsid w:val="00B55825"/>
    <w:rsid w:val="00B558D2"/>
    <w:rsid w:val="00B56096"/>
    <w:rsid w:val="00B612CE"/>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2979"/>
    <w:rsid w:val="00BC5201"/>
    <w:rsid w:val="00BC5D73"/>
    <w:rsid w:val="00BC6742"/>
    <w:rsid w:val="00BC7490"/>
    <w:rsid w:val="00BC74D7"/>
    <w:rsid w:val="00BC78CE"/>
    <w:rsid w:val="00BD0EA1"/>
    <w:rsid w:val="00BD11D6"/>
    <w:rsid w:val="00BD3DB6"/>
    <w:rsid w:val="00BD5A2E"/>
    <w:rsid w:val="00BD61F4"/>
    <w:rsid w:val="00BD751A"/>
    <w:rsid w:val="00BE20B2"/>
    <w:rsid w:val="00BE4FFC"/>
    <w:rsid w:val="00BF1387"/>
    <w:rsid w:val="00BF27F1"/>
    <w:rsid w:val="00BF3297"/>
    <w:rsid w:val="00BF3B42"/>
    <w:rsid w:val="00BF402E"/>
    <w:rsid w:val="00BF48CA"/>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37A9D"/>
    <w:rsid w:val="00C45B01"/>
    <w:rsid w:val="00C45D94"/>
    <w:rsid w:val="00C4698B"/>
    <w:rsid w:val="00C55371"/>
    <w:rsid w:val="00C553EC"/>
    <w:rsid w:val="00C555A4"/>
    <w:rsid w:val="00C55AB7"/>
    <w:rsid w:val="00C55ACC"/>
    <w:rsid w:val="00C608CE"/>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661"/>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D06931"/>
    <w:rsid w:val="00D12CAF"/>
    <w:rsid w:val="00D13280"/>
    <w:rsid w:val="00D13923"/>
    <w:rsid w:val="00D1698A"/>
    <w:rsid w:val="00D16A49"/>
    <w:rsid w:val="00D2261A"/>
    <w:rsid w:val="00D260FE"/>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BA9"/>
    <w:rsid w:val="00DD1FB1"/>
    <w:rsid w:val="00DD4A57"/>
    <w:rsid w:val="00DD4D01"/>
    <w:rsid w:val="00DD66F0"/>
    <w:rsid w:val="00DD7985"/>
    <w:rsid w:val="00DE45AA"/>
    <w:rsid w:val="00DE4901"/>
    <w:rsid w:val="00DE5B26"/>
    <w:rsid w:val="00DE766C"/>
    <w:rsid w:val="00DE78D0"/>
    <w:rsid w:val="00DE790F"/>
    <w:rsid w:val="00DF03C2"/>
    <w:rsid w:val="00DF12BE"/>
    <w:rsid w:val="00DF2A97"/>
    <w:rsid w:val="00DF36D2"/>
    <w:rsid w:val="00E0064B"/>
    <w:rsid w:val="00E03E6D"/>
    <w:rsid w:val="00E0438B"/>
    <w:rsid w:val="00E07B01"/>
    <w:rsid w:val="00E12E28"/>
    <w:rsid w:val="00E155B9"/>
    <w:rsid w:val="00E15D14"/>
    <w:rsid w:val="00E20F2B"/>
    <w:rsid w:val="00E227FF"/>
    <w:rsid w:val="00E22C56"/>
    <w:rsid w:val="00E25042"/>
    <w:rsid w:val="00E26969"/>
    <w:rsid w:val="00E269BA"/>
    <w:rsid w:val="00E30017"/>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4751"/>
    <w:rsid w:val="00E85C37"/>
    <w:rsid w:val="00E86E2A"/>
    <w:rsid w:val="00E902A9"/>
    <w:rsid w:val="00E9042E"/>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0B76"/>
    <w:rsid w:val="00EE564B"/>
    <w:rsid w:val="00EE79D6"/>
    <w:rsid w:val="00EF0D03"/>
    <w:rsid w:val="00EF0E84"/>
    <w:rsid w:val="00EF18D1"/>
    <w:rsid w:val="00EF35FB"/>
    <w:rsid w:val="00EF47BF"/>
    <w:rsid w:val="00EF4AB2"/>
    <w:rsid w:val="00EF5154"/>
    <w:rsid w:val="00EF5351"/>
    <w:rsid w:val="00EF7338"/>
    <w:rsid w:val="00F041C4"/>
    <w:rsid w:val="00F04FF1"/>
    <w:rsid w:val="00F06646"/>
    <w:rsid w:val="00F0691A"/>
    <w:rsid w:val="00F06AEB"/>
    <w:rsid w:val="00F07FF9"/>
    <w:rsid w:val="00F1082E"/>
    <w:rsid w:val="00F14F6C"/>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7097"/>
    <w:rsid w:val="00F61CAD"/>
    <w:rsid w:val="00F62AA7"/>
    <w:rsid w:val="00F643E6"/>
    <w:rsid w:val="00F6484C"/>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1F74"/>
    <w:rsid w:val="00FB3025"/>
    <w:rsid w:val="00FB56AE"/>
    <w:rsid w:val="00FB5E5B"/>
    <w:rsid w:val="00FC26A7"/>
    <w:rsid w:val="00FC4DF5"/>
    <w:rsid w:val="00FC5AA6"/>
    <w:rsid w:val="00FC6823"/>
    <w:rsid w:val="00FC7BCC"/>
    <w:rsid w:val="00FC7FDF"/>
    <w:rsid w:val="00FD1358"/>
    <w:rsid w:val="00FD2929"/>
    <w:rsid w:val="00FD29EC"/>
    <w:rsid w:val="00FD3118"/>
    <w:rsid w:val="00FD4590"/>
    <w:rsid w:val="00FD796D"/>
    <w:rsid w:val="00FE251C"/>
    <w:rsid w:val="00FE3329"/>
    <w:rsid w:val="00FE4A64"/>
    <w:rsid w:val="00FF00AD"/>
    <w:rsid w:val="00FF2317"/>
    <w:rsid w:val="00FF2E1D"/>
    <w:rsid w:val="00FF5553"/>
    <w:rsid w:val="00FF5906"/>
    <w:rsid w:val="09F67759"/>
    <w:rsid w:val="0D4B4CD3"/>
    <w:rsid w:val="0E0252AE"/>
    <w:rsid w:val="15212E8E"/>
    <w:rsid w:val="168F779C"/>
    <w:rsid w:val="1B4D72F6"/>
    <w:rsid w:val="1CB41B29"/>
    <w:rsid w:val="1D3A6989"/>
    <w:rsid w:val="296D29C2"/>
    <w:rsid w:val="2A1E144D"/>
    <w:rsid w:val="34AF7768"/>
    <w:rsid w:val="367A2181"/>
    <w:rsid w:val="38B2278E"/>
    <w:rsid w:val="3A991BBE"/>
    <w:rsid w:val="3C74072E"/>
    <w:rsid w:val="436074C4"/>
    <w:rsid w:val="438F79B8"/>
    <w:rsid w:val="4A1D6A8A"/>
    <w:rsid w:val="4D5824E1"/>
    <w:rsid w:val="51616E44"/>
    <w:rsid w:val="5F5A1DC2"/>
    <w:rsid w:val="64632E3B"/>
    <w:rsid w:val="66297900"/>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0">
    <w:name w:val="List Paragraph"/>
    <w:basedOn w:val="a0"/>
    <w:link w:val="Char7"/>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8">
    <w:name w:val="Char"/>
    <w:basedOn w:val="a0"/>
    <w:qFormat/>
    <w:pPr>
      <w:tabs>
        <w:tab w:val="left" w:pos="360"/>
      </w:tabs>
    </w:pPr>
    <w:rPr>
      <w:sz w:val="24"/>
      <w:szCs w:val="24"/>
    </w:rPr>
  </w:style>
  <w:style w:type="character" w:customStyle="1" w:styleId="Char9">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7">
    <w:name w:val="列出段落 Char"/>
    <w:link w:val="af0"/>
    <w:uiPriority w:val="34"/>
    <w:qFormat/>
    <w:rPr>
      <w:rFonts w:ascii="Times New Roman" w:eastAsia="宋体" w:hAnsi="Times New Roman" w:cs="Times New Roman"/>
      <w:szCs w:val="20"/>
    </w:rPr>
  </w:style>
  <w:style w:type="character" w:customStyle="1" w:styleId="Char3">
    <w:name w:val="批注框文本 Char"/>
    <w:basedOn w:val="a1"/>
    <w:link w:val="a9"/>
    <w:uiPriority w:val="99"/>
    <w:semiHidden/>
    <w:qFormat/>
    <w:rPr>
      <w:rFonts w:ascii="Times New Roman" w:eastAsia="宋体" w:hAnsi="Times New Roman" w:cs="Times New Roman"/>
      <w:kern w:val="2"/>
      <w:sz w:val="18"/>
      <w:szCs w:val="18"/>
    </w:rPr>
  </w:style>
  <w:style w:type="character" w:customStyle="1" w:styleId="control-label6">
    <w:name w:val="control-label6"/>
    <w:basedOn w:val="a1"/>
    <w:qFormat/>
    <w:rPr>
      <w:rFonts w:ascii="微软雅黑" w:eastAsia="微软雅黑" w:hAnsi="微软雅黑" w:hint="eastAsia"/>
    </w:rPr>
  </w:style>
  <w:style w:type="table" w:customStyle="1" w:styleId="TableNormal">
    <w:name w:val="Table Normal"/>
    <w:uiPriority w:val="2"/>
    <w:unhideWhenUsed/>
    <w:qFormat/>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0">
    <w:name w:val="List Paragraph"/>
    <w:basedOn w:val="a0"/>
    <w:link w:val="Char7"/>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8">
    <w:name w:val="Char"/>
    <w:basedOn w:val="a0"/>
    <w:qFormat/>
    <w:pPr>
      <w:tabs>
        <w:tab w:val="left" w:pos="360"/>
      </w:tabs>
    </w:pPr>
    <w:rPr>
      <w:sz w:val="24"/>
      <w:szCs w:val="24"/>
    </w:rPr>
  </w:style>
  <w:style w:type="character" w:customStyle="1" w:styleId="Char9">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7">
    <w:name w:val="列出段落 Char"/>
    <w:link w:val="af0"/>
    <w:uiPriority w:val="34"/>
    <w:qFormat/>
    <w:rPr>
      <w:rFonts w:ascii="Times New Roman" w:eastAsia="宋体" w:hAnsi="Times New Roman" w:cs="Times New Roman"/>
      <w:szCs w:val="20"/>
    </w:rPr>
  </w:style>
  <w:style w:type="character" w:customStyle="1" w:styleId="Char3">
    <w:name w:val="批注框文本 Char"/>
    <w:basedOn w:val="a1"/>
    <w:link w:val="a9"/>
    <w:uiPriority w:val="99"/>
    <w:semiHidden/>
    <w:qFormat/>
    <w:rPr>
      <w:rFonts w:ascii="Times New Roman" w:eastAsia="宋体" w:hAnsi="Times New Roman" w:cs="Times New Roman"/>
      <w:kern w:val="2"/>
      <w:sz w:val="18"/>
      <w:szCs w:val="18"/>
    </w:rPr>
  </w:style>
  <w:style w:type="character" w:customStyle="1" w:styleId="control-label6">
    <w:name w:val="control-label6"/>
    <w:basedOn w:val="a1"/>
    <w:qFormat/>
    <w:rPr>
      <w:rFonts w:ascii="微软雅黑" w:eastAsia="微软雅黑" w:hAnsi="微软雅黑" w:hint="eastAsia"/>
    </w:rPr>
  </w:style>
  <w:style w:type="table" w:customStyle="1" w:styleId="TableNormal">
    <w:name w:val="Table Normal"/>
    <w:uiPriority w:val="2"/>
    <w:unhideWhenUsed/>
    <w:qFormat/>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4A6E3-8852-4BDD-B4D5-D9EFD134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6780</Words>
  <Characters>38648</Characters>
  <Application>Microsoft Office Word</Application>
  <DocSecurity>0</DocSecurity>
  <Lines>322</Lines>
  <Paragraphs>90</Paragraphs>
  <ScaleCrop>false</ScaleCrop>
  <Company>MS</Company>
  <LinksUpToDate>false</LinksUpToDate>
  <CharactersWithSpaces>45338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cp:revision>
  <cp:lastPrinted>2025-03-14T11:40:00Z</cp:lastPrinted>
  <dcterms:created xsi:type="dcterms:W3CDTF">2025-03-14T07:33:00Z</dcterms:created>
  <dcterms:modified xsi:type="dcterms:W3CDTF">2025-03-14T08:27:00Z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69CF1EBFAA42B49D5ED9D36758ACAB5F_43</vt:lpwstr>
  </property>
  <property fmtid="{D5CDD505-2E9C-101B-9397-08002B2CF9AE}" pid="4" name="KSOTemplateDocerSaveRecord">
    <vt:lpwstr>eyJoZGlkIjoiMmM3NjExNTAzOTE0MzQ4YjliZjkwZGIxMGU3OTI0NTkiLCJ1c2VySWQiOiI3NjQ2MTg3NzEifQ==</vt:lpwstr>
  </property>
</Properties>
</file>